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541593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6F70C7"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грузового (специального) автомобильного транспорта</w:t>
      </w:r>
      <w:r w:rsidR="00CF0223">
        <w:rPr>
          <w:sz w:val="28"/>
          <w:szCs w:val="28"/>
        </w:rPr>
        <w:t xml:space="preserve"> </w:t>
      </w:r>
      <w:r w:rsidR="00E26D7A" w:rsidRPr="006F70C7">
        <w:rPr>
          <w:sz w:val="28"/>
          <w:szCs w:val="28"/>
        </w:rPr>
        <w:t>(</w:t>
      </w:r>
      <w:r w:rsidR="006F70C7">
        <w:rPr>
          <w:sz w:val="28"/>
          <w:szCs w:val="28"/>
        </w:rPr>
        <w:t xml:space="preserve">Лот </w:t>
      </w:r>
      <w:r w:rsidR="00E26D7A">
        <w:rPr>
          <w:sz w:val="28"/>
          <w:szCs w:val="28"/>
        </w:rPr>
        <w:t>4</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5415939"/>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CC33BD" w:rsidRPr="00CC33BD" w:rsidRDefault="009B22F0">
      <w:pPr>
        <w:pStyle w:val="15"/>
        <w:rPr>
          <w:rFonts w:eastAsiaTheme="minorEastAsia"/>
          <w:szCs w:val="24"/>
        </w:rPr>
      </w:pPr>
      <w:r w:rsidRPr="00CC33BD">
        <w:rPr>
          <w:bCs/>
          <w:szCs w:val="24"/>
        </w:rPr>
        <w:fldChar w:fldCharType="begin"/>
      </w:r>
      <w:r w:rsidR="00EA22EE" w:rsidRPr="00CC33BD">
        <w:rPr>
          <w:bCs/>
          <w:szCs w:val="24"/>
        </w:rPr>
        <w:instrText xml:space="preserve"> TOC \o "1-3" \h \z \u </w:instrText>
      </w:r>
      <w:r w:rsidRPr="00CC33BD">
        <w:rPr>
          <w:bCs/>
          <w:szCs w:val="24"/>
        </w:rPr>
        <w:fldChar w:fldCharType="separate"/>
      </w:r>
      <w:hyperlink w:anchor="_Toc425415938" w:history="1">
        <w:r w:rsidR="00CC33BD" w:rsidRPr="00CC33BD">
          <w:rPr>
            <w:rStyle w:val="afb"/>
            <w:szCs w:val="24"/>
          </w:rPr>
          <w:t>ДОКУМЕНТАЦИЯ ПО ЗАПРОСУ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_Toc425415938 \h </w:instrText>
        </w:r>
        <w:r w:rsidR="00CC33BD" w:rsidRPr="00CC33BD">
          <w:rPr>
            <w:webHidden/>
            <w:szCs w:val="24"/>
          </w:rPr>
        </w:r>
        <w:r w:rsidR="00CC33BD" w:rsidRPr="00CC33BD">
          <w:rPr>
            <w:webHidden/>
            <w:szCs w:val="24"/>
          </w:rPr>
          <w:fldChar w:fldCharType="separate"/>
        </w:r>
        <w:r w:rsidR="00CC33BD" w:rsidRPr="00CC33BD">
          <w:rPr>
            <w:webHidden/>
            <w:szCs w:val="24"/>
          </w:rPr>
          <w:t>1</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39" w:history="1">
        <w:r w:rsidR="00CC33BD" w:rsidRPr="00CC33BD">
          <w:rPr>
            <w:rStyle w:val="afb"/>
            <w:szCs w:val="24"/>
          </w:rPr>
          <w:t>СОДЕРЖАНИЕ</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_Toc425415939 \h </w:instrText>
        </w:r>
        <w:r w:rsidR="00CC33BD" w:rsidRPr="00CC33BD">
          <w:rPr>
            <w:webHidden/>
            <w:szCs w:val="24"/>
          </w:rPr>
        </w:r>
        <w:r w:rsidR="00CC33BD" w:rsidRPr="00CC33BD">
          <w:rPr>
            <w:webHidden/>
            <w:szCs w:val="24"/>
          </w:rPr>
          <w:fldChar w:fldCharType="separate"/>
        </w:r>
        <w:r w:rsidR="00CC33BD" w:rsidRPr="00CC33BD">
          <w:rPr>
            <w:webHidden/>
            <w:szCs w:val="24"/>
          </w:rPr>
          <w:t>2</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0" w:history="1">
        <w:r w:rsidR="00CC33BD" w:rsidRPr="00CC33BD">
          <w:rPr>
            <w:rStyle w:val="afb"/>
            <w:szCs w:val="24"/>
          </w:rPr>
          <w:t>1.</w:t>
        </w:r>
        <w:r w:rsidR="00CC33BD" w:rsidRPr="00CC33BD">
          <w:rPr>
            <w:rFonts w:eastAsiaTheme="minorEastAsia"/>
            <w:szCs w:val="24"/>
          </w:rPr>
          <w:tab/>
        </w:r>
        <w:r w:rsidR="00CC33BD" w:rsidRPr="00CC33BD">
          <w:rPr>
            <w:rStyle w:val="afb"/>
            <w:szCs w:val="24"/>
          </w:rPr>
          <w:t>ИЗВЕЩЕНИЕ О ПРОВЕДЕНИИ ЗАПРОСА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_Toc425415940 \h </w:instrText>
        </w:r>
        <w:r w:rsidR="00CC33BD" w:rsidRPr="00CC33BD">
          <w:rPr>
            <w:webHidden/>
            <w:szCs w:val="24"/>
          </w:rPr>
        </w:r>
        <w:r w:rsidR="00CC33BD" w:rsidRPr="00CC33BD">
          <w:rPr>
            <w:webHidden/>
            <w:szCs w:val="24"/>
          </w:rPr>
          <w:fldChar w:fldCharType="separate"/>
        </w:r>
        <w:r w:rsidR="00CC33BD" w:rsidRPr="00CC33BD">
          <w:rPr>
            <w:webHidden/>
            <w:szCs w:val="24"/>
          </w:rPr>
          <w:t>3</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1" w:history="1">
        <w:r w:rsidR="00CC33BD" w:rsidRPr="00CC33BD">
          <w:rPr>
            <w:rStyle w:val="afb"/>
            <w:szCs w:val="24"/>
          </w:rPr>
          <w:t>ЧАСТЬ 1</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_Toc425415941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2" w:history="1">
        <w:r w:rsidR="00CC33BD" w:rsidRPr="00CC33BD">
          <w:rPr>
            <w:rStyle w:val="afb"/>
            <w:szCs w:val="24"/>
          </w:rPr>
          <w:t>2.</w:t>
        </w:r>
        <w:r w:rsidR="00CC33BD" w:rsidRPr="00CC33BD">
          <w:rPr>
            <w:rFonts w:eastAsiaTheme="minorEastAsia"/>
            <w:szCs w:val="24"/>
          </w:rPr>
          <w:tab/>
        </w:r>
        <w:r w:rsidR="00CC33BD" w:rsidRPr="00CC33BD">
          <w:rPr>
            <w:rStyle w:val="afb"/>
            <w:szCs w:val="24"/>
          </w:rPr>
          <w:t>ТРЕБОВАНИЯ. ДОКУМЕНТЫ. СОСТАВ ЗАЯВКИ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_Toc425415942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3" w:history="1">
        <w:r w:rsidR="00CC33BD" w:rsidRPr="00CC33BD">
          <w:rPr>
            <w:rStyle w:val="afb"/>
            <w:szCs w:val="24"/>
          </w:rPr>
          <w:t>2.1.</w:t>
        </w:r>
        <w:r w:rsidR="00CC33BD" w:rsidRPr="00CC33BD">
          <w:rPr>
            <w:rFonts w:eastAsiaTheme="minorEastAsia"/>
            <w:szCs w:val="24"/>
          </w:rPr>
          <w:tab/>
        </w:r>
        <w:r w:rsidR="00CC33BD" w:rsidRPr="00CC33BD">
          <w:rPr>
            <w:rStyle w:val="afb"/>
            <w:szCs w:val="24"/>
          </w:rPr>
          <w:t>ТРЕБОВАНИЯ. ДОКУМЕНТЫ, ПОДТВЕРЖДАЮЩИЕ СООТВЕТСТВИЕ УСТАНОВЛЕННЫМ ТРЕБОВАНИЯМ.</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_Toc425415943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3466B1">
      <w:pPr>
        <w:pStyle w:val="15"/>
        <w:tabs>
          <w:tab w:val="left" w:pos="1134"/>
        </w:tabs>
        <w:rPr>
          <w:rFonts w:eastAsiaTheme="minorEastAsia"/>
          <w:szCs w:val="24"/>
        </w:rPr>
      </w:pPr>
      <w:hyperlink w:anchor="_Toc425415944" w:history="1">
        <w:r w:rsidR="00CC33BD" w:rsidRPr="00CC33BD">
          <w:rPr>
            <w:rStyle w:val="afb"/>
            <w:szCs w:val="24"/>
          </w:rPr>
          <w:t>2.1.1.</w:t>
        </w:r>
        <w:r w:rsidR="00CC33BD" w:rsidRPr="00CC33BD">
          <w:rPr>
            <w:rFonts w:eastAsiaTheme="minorEastAsia"/>
            <w:szCs w:val="24"/>
          </w:rPr>
          <w:tab/>
        </w:r>
        <w:r w:rsidR="00CC33BD" w:rsidRPr="00CC33BD">
          <w:rPr>
            <w:rStyle w:val="afb"/>
            <w:szCs w:val="24"/>
          </w:rPr>
          <w:t>Требования к участникам запроса предложений, изготовителям, разработчикам</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_Toc425415944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3466B1">
      <w:pPr>
        <w:pStyle w:val="15"/>
        <w:tabs>
          <w:tab w:val="left" w:pos="1134"/>
        </w:tabs>
        <w:rPr>
          <w:rFonts w:eastAsiaTheme="minorEastAsia"/>
          <w:szCs w:val="24"/>
        </w:rPr>
      </w:pPr>
      <w:hyperlink w:anchor="_Toc425415945" w:history="1">
        <w:r w:rsidR="00CC33BD" w:rsidRPr="00CC33BD">
          <w:rPr>
            <w:rStyle w:val="afb"/>
            <w:szCs w:val="24"/>
          </w:rPr>
          <w:t>2.1.2.</w:t>
        </w:r>
        <w:r w:rsidR="00CC33BD" w:rsidRPr="00CC33BD">
          <w:rPr>
            <w:rFonts w:eastAsiaTheme="minorEastAsia"/>
            <w:szCs w:val="24"/>
          </w:rPr>
          <w:tab/>
        </w:r>
        <w:r w:rsidR="00CC33BD" w:rsidRPr="00CC33BD">
          <w:rPr>
            <w:rStyle w:val="afb"/>
            <w:szCs w:val="24"/>
          </w:rPr>
          <w:t>Требования к продукции</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_Toc425415945 \h </w:instrText>
        </w:r>
        <w:r w:rsidR="00CC33BD" w:rsidRPr="00CC33BD">
          <w:rPr>
            <w:webHidden/>
            <w:szCs w:val="24"/>
          </w:rPr>
        </w:r>
        <w:r w:rsidR="00CC33BD" w:rsidRPr="00CC33BD">
          <w:rPr>
            <w:webHidden/>
            <w:szCs w:val="24"/>
          </w:rPr>
          <w:fldChar w:fldCharType="separate"/>
        </w:r>
        <w:r w:rsidR="00CC33BD" w:rsidRPr="00CC33BD">
          <w:rPr>
            <w:webHidden/>
            <w:szCs w:val="24"/>
          </w:rPr>
          <w:t>12</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6" w:history="1">
        <w:r w:rsidR="00CC33BD" w:rsidRPr="00CC33BD">
          <w:rPr>
            <w:rStyle w:val="afb"/>
            <w:szCs w:val="24"/>
          </w:rPr>
          <w:t>2.2.</w:t>
        </w:r>
        <w:r w:rsidR="00CC33BD" w:rsidRPr="00CC33BD">
          <w:rPr>
            <w:rFonts w:eastAsiaTheme="minorEastAsia"/>
            <w:szCs w:val="24"/>
          </w:rPr>
          <w:tab/>
        </w:r>
        <w:r w:rsidR="00CC33BD" w:rsidRPr="00CC33BD">
          <w:rPr>
            <w:rStyle w:val="afb"/>
            <w:szCs w:val="24"/>
          </w:rPr>
          <w:t>СОСТАВ ЗАЯВКИ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_Toc425415946 \h </w:instrText>
        </w:r>
        <w:r w:rsidR="00CC33BD" w:rsidRPr="00CC33BD">
          <w:rPr>
            <w:webHidden/>
            <w:szCs w:val="24"/>
          </w:rPr>
        </w:r>
        <w:r w:rsidR="00CC33BD" w:rsidRPr="00CC33BD">
          <w:rPr>
            <w:webHidden/>
            <w:szCs w:val="24"/>
          </w:rPr>
          <w:fldChar w:fldCharType="separate"/>
        </w:r>
        <w:r w:rsidR="00CC33BD" w:rsidRPr="00CC33BD">
          <w:rPr>
            <w:webHidden/>
            <w:szCs w:val="24"/>
          </w:rPr>
          <w:t>13</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7" w:history="1">
        <w:r w:rsidR="00CC33BD" w:rsidRPr="00CC33BD">
          <w:rPr>
            <w:rStyle w:val="afb"/>
            <w:szCs w:val="24"/>
          </w:rPr>
          <w:t>3.</w:t>
        </w:r>
        <w:r w:rsidR="00CC33BD" w:rsidRPr="00CC33BD">
          <w:rPr>
            <w:rFonts w:eastAsiaTheme="minorEastAsia"/>
            <w:szCs w:val="24"/>
          </w:rPr>
          <w:tab/>
        </w:r>
        <w:r w:rsidR="00CC33BD" w:rsidRPr="00CC33BD">
          <w:rPr>
            <w:rStyle w:val="afb"/>
            <w:szCs w:val="24"/>
          </w:rPr>
          <w:t>МЕТОДИКА РАСЧЕТА ОБЕСПЕЧЕННОСТИ ФИНАНСОВЫМИ РЕСУРСАМИ УЧАСТНИКОВ ЗАПРОСА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_Toc425415947 \h </w:instrText>
        </w:r>
        <w:r w:rsidR="00CC33BD" w:rsidRPr="00CC33BD">
          <w:rPr>
            <w:webHidden/>
            <w:szCs w:val="24"/>
          </w:rPr>
        </w:r>
        <w:r w:rsidR="00CC33BD" w:rsidRPr="00CC33BD">
          <w:rPr>
            <w:webHidden/>
            <w:szCs w:val="24"/>
          </w:rPr>
          <w:fldChar w:fldCharType="separate"/>
        </w:r>
        <w:r w:rsidR="00CC33BD" w:rsidRPr="00CC33BD">
          <w:rPr>
            <w:webHidden/>
            <w:szCs w:val="24"/>
          </w:rPr>
          <w:t>15</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48" w:history="1">
        <w:r w:rsidR="00CC33BD" w:rsidRPr="00CC33BD">
          <w:rPr>
            <w:rStyle w:val="afb"/>
            <w:szCs w:val="24"/>
          </w:rPr>
          <w:t>4.</w:t>
        </w:r>
        <w:r w:rsidR="00CC33BD" w:rsidRPr="00CC33BD">
          <w:rPr>
            <w:rFonts w:eastAsiaTheme="minorEastAsia"/>
            <w:szCs w:val="24"/>
          </w:rPr>
          <w:tab/>
        </w:r>
        <w:r w:rsidR="00CC33BD" w:rsidRPr="00CC33BD">
          <w:rPr>
            <w:rStyle w:val="afb"/>
            <w:szCs w:val="24"/>
          </w:rPr>
          <w:t>КРИТЕРИИ И МЕТОДИКА ОЦЕНКИ ЗАЯВОК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_Toc425415948 \h </w:instrText>
        </w:r>
        <w:r w:rsidR="00CC33BD" w:rsidRPr="00CC33BD">
          <w:rPr>
            <w:webHidden/>
            <w:szCs w:val="24"/>
          </w:rPr>
        </w:r>
        <w:r w:rsidR="00CC33BD" w:rsidRPr="00CC33BD">
          <w:rPr>
            <w:webHidden/>
            <w:szCs w:val="24"/>
          </w:rPr>
          <w:fldChar w:fldCharType="separate"/>
        </w:r>
        <w:r w:rsidR="00CC33BD" w:rsidRPr="00CC33BD">
          <w:rPr>
            <w:webHidden/>
            <w:szCs w:val="24"/>
          </w:rPr>
          <w:t>15</w:t>
        </w:r>
        <w:r w:rsidR="00CC33BD" w:rsidRPr="00CC33BD">
          <w:rPr>
            <w:webHidden/>
            <w:szCs w:val="24"/>
          </w:rPr>
          <w:fldChar w:fldCharType="end"/>
        </w:r>
      </w:hyperlink>
    </w:p>
    <w:p w:rsidR="00CC33BD" w:rsidRPr="00CC33BD" w:rsidRDefault="003466B1">
      <w:pPr>
        <w:pStyle w:val="3a"/>
        <w:tabs>
          <w:tab w:val="left" w:pos="1134"/>
          <w:tab w:val="right" w:leader="dot" w:pos="9912"/>
        </w:tabs>
        <w:rPr>
          <w:rFonts w:eastAsiaTheme="minorEastAsia"/>
          <w:noProof/>
          <w:szCs w:val="24"/>
        </w:rPr>
      </w:pPr>
      <w:hyperlink w:anchor="_Toc425415949" w:history="1">
        <w:r w:rsidR="00CC33BD" w:rsidRPr="00CC33BD">
          <w:rPr>
            <w:rStyle w:val="afb"/>
            <w:bCs/>
            <w:iCs/>
            <w:noProof/>
            <w:szCs w:val="24"/>
          </w:rPr>
          <w:t>4.1.</w:t>
        </w:r>
        <w:r w:rsidR="00CC33BD" w:rsidRPr="00CC33BD">
          <w:rPr>
            <w:rFonts w:eastAsiaTheme="minorEastAsia"/>
            <w:noProof/>
            <w:szCs w:val="24"/>
          </w:rPr>
          <w:tab/>
        </w:r>
        <w:r w:rsidR="00CC33BD" w:rsidRPr="00CC33BD">
          <w:rPr>
            <w:rStyle w:val="afb"/>
            <w:bCs/>
            <w:iCs/>
            <w:noProof/>
            <w:szCs w:val="24"/>
          </w:rPr>
          <w:t>Критерии оценки и их значимость</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_Toc425415949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15</w:t>
        </w:r>
        <w:r w:rsidR="00CC33BD" w:rsidRPr="00CC33BD">
          <w:rPr>
            <w:noProof/>
            <w:webHidden/>
            <w:szCs w:val="24"/>
          </w:rPr>
          <w:fldChar w:fldCharType="end"/>
        </w:r>
      </w:hyperlink>
    </w:p>
    <w:p w:rsidR="00CC33BD" w:rsidRPr="00CC33BD" w:rsidRDefault="003466B1">
      <w:pPr>
        <w:pStyle w:val="3a"/>
        <w:tabs>
          <w:tab w:val="left" w:pos="1134"/>
          <w:tab w:val="right" w:leader="dot" w:pos="9912"/>
        </w:tabs>
        <w:rPr>
          <w:rFonts w:eastAsiaTheme="minorEastAsia"/>
          <w:noProof/>
          <w:szCs w:val="24"/>
        </w:rPr>
      </w:pPr>
      <w:hyperlink w:anchor="_Toc425415950" w:history="1">
        <w:r w:rsidR="00CC33BD" w:rsidRPr="00CC33BD">
          <w:rPr>
            <w:rStyle w:val="afb"/>
            <w:bCs/>
            <w:iCs/>
            <w:noProof/>
            <w:szCs w:val="24"/>
          </w:rPr>
          <w:t>4.2.</w:t>
        </w:r>
        <w:r w:rsidR="00CC33BD" w:rsidRPr="00CC33BD">
          <w:rPr>
            <w:rFonts w:eastAsiaTheme="minorEastAsia"/>
            <w:noProof/>
            <w:szCs w:val="24"/>
          </w:rPr>
          <w:tab/>
        </w:r>
        <w:r w:rsidR="00CC33BD" w:rsidRPr="00CC33BD">
          <w:rPr>
            <w:rStyle w:val="afb"/>
            <w:bCs/>
            <w:iCs/>
            <w:noProof/>
            <w:szCs w:val="24"/>
          </w:rPr>
          <w:t>Методика оценки заявок</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_Toc425415950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15</w:t>
        </w:r>
        <w:r w:rsidR="00CC33BD" w:rsidRPr="00CC33BD">
          <w:rPr>
            <w:noProof/>
            <w:webHidden/>
            <w:szCs w:val="24"/>
          </w:rPr>
          <w:fldChar w:fldCharType="end"/>
        </w:r>
      </w:hyperlink>
    </w:p>
    <w:p w:rsidR="00CC33BD" w:rsidRPr="00CC33BD" w:rsidRDefault="003466B1">
      <w:pPr>
        <w:pStyle w:val="3a"/>
        <w:tabs>
          <w:tab w:val="right" w:leader="dot" w:pos="9912"/>
        </w:tabs>
        <w:rPr>
          <w:rFonts w:eastAsiaTheme="minorEastAsia"/>
          <w:noProof/>
          <w:szCs w:val="24"/>
        </w:rPr>
      </w:pPr>
      <w:hyperlink w:anchor="_Toc425415951" w:history="1">
        <w:r w:rsidR="00CC33BD" w:rsidRPr="00CC33BD">
          <w:rPr>
            <w:rStyle w:val="afb"/>
            <w:bCs/>
            <w:noProof/>
            <w:szCs w:val="24"/>
          </w:rPr>
          <w:t>Оценка по критерию «цена договора»</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_Toc425415951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15</w:t>
        </w:r>
        <w:r w:rsidR="00CC33BD" w:rsidRPr="00CC33BD">
          <w:rPr>
            <w:noProof/>
            <w:webHidden/>
            <w:szCs w:val="24"/>
          </w:rPr>
          <w:fldChar w:fldCharType="end"/>
        </w:r>
      </w:hyperlink>
    </w:p>
    <w:p w:rsidR="00CC33BD" w:rsidRPr="00CC33BD" w:rsidRDefault="003466B1">
      <w:pPr>
        <w:pStyle w:val="3a"/>
        <w:tabs>
          <w:tab w:val="right" w:leader="dot" w:pos="9912"/>
        </w:tabs>
        <w:rPr>
          <w:rFonts w:eastAsiaTheme="minorEastAsia"/>
          <w:noProof/>
          <w:szCs w:val="24"/>
        </w:rPr>
      </w:pPr>
      <w:hyperlink w:anchor="_Toc425415952" w:history="1">
        <w:r w:rsidR="00CC33BD" w:rsidRPr="00CC33BD">
          <w:rPr>
            <w:rStyle w:val="afb"/>
            <w:bCs/>
            <w:noProof/>
            <w:szCs w:val="24"/>
          </w:rPr>
          <w:t>Оценка по критерию «квалификация участника»</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_Toc425415952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16</w:t>
        </w:r>
        <w:r w:rsidR="00CC33BD" w:rsidRPr="00CC33BD">
          <w:rPr>
            <w:noProof/>
            <w:webHidden/>
            <w:szCs w:val="24"/>
          </w:rPr>
          <w:fldChar w:fldCharType="end"/>
        </w:r>
      </w:hyperlink>
    </w:p>
    <w:p w:rsidR="00CC33BD" w:rsidRPr="00CC33BD" w:rsidRDefault="003466B1">
      <w:pPr>
        <w:pStyle w:val="3a"/>
        <w:tabs>
          <w:tab w:val="right" w:leader="dot" w:pos="9912"/>
        </w:tabs>
        <w:rPr>
          <w:rFonts w:eastAsiaTheme="minorEastAsia"/>
          <w:noProof/>
          <w:szCs w:val="24"/>
        </w:rPr>
      </w:pPr>
      <w:hyperlink w:anchor="_Toc425415953" w:history="1">
        <w:r w:rsidR="00CC33BD" w:rsidRPr="00CC33BD">
          <w:rPr>
            <w:rStyle w:val="afb"/>
            <w:bCs/>
            <w:noProof/>
            <w:szCs w:val="24"/>
          </w:rPr>
          <w:t>Оценка по подкритерию «опыт участника запроса предложений»:</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_Toc425415953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16</w:t>
        </w:r>
        <w:r w:rsidR="00CC33BD" w:rsidRPr="00CC33BD">
          <w:rPr>
            <w:noProof/>
            <w:webHidden/>
            <w:szCs w:val="24"/>
          </w:rPr>
          <w:fldChar w:fldCharType="end"/>
        </w:r>
      </w:hyperlink>
    </w:p>
    <w:p w:rsidR="00CC33BD" w:rsidRPr="00CC33BD" w:rsidRDefault="003466B1">
      <w:pPr>
        <w:pStyle w:val="15"/>
        <w:rPr>
          <w:rFonts w:eastAsiaTheme="minorEastAsia"/>
          <w:szCs w:val="24"/>
        </w:rPr>
      </w:pPr>
      <w:hyperlink w:anchor="_Toc425415954" w:history="1">
        <w:r w:rsidR="00CC33BD" w:rsidRPr="00CC33BD">
          <w:rPr>
            <w:rStyle w:val="afb"/>
            <w:szCs w:val="24"/>
          </w:rPr>
          <w:t>5.</w:t>
        </w:r>
        <w:r w:rsidR="00CC33BD" w:rsidRPr="00CC33BD">
          <w:rPr>
            <w:rFonts w:eastAsiaTheme="minorEastAsia"/>
            <w:szCs w:val="24"/>
          </w:rPr>
          <w:tab/>
        </w:r>
        <w:r w:rsidR="00CC33BD" w:rsidRPr="00CC33BD">
          <w:rPr>
            <w:rStyle w:val="afb"/>
            <w:szCs w:val="24"/>
          </w:rPr>
          <w:t>ОБРАЗЦЫ ФОРМ ОСНОВНЫХ ДОКУМЕНТОВ</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_Toc425415954 \h </w:instrText>
        </w:r>
        <w:r w:rsidR="00CC33BD" w:rsidRPr="00CC33BD">
          <w:rPr>
            <w:webHidden/>
            <w:szCs w:val="24"/>
          </w:rPr>
        </w:r>
        <w:r w:rsidR="00CC33BD" w:rsidRPr="00CC33BD">
          <w:rPr>
            <w:webHidden/>
            <w:szCs w:val="24"/>
          </w:rPr>
          <w:fldChar w:fldCharType="separate"/>
        </w:r>
        <w:r w:rsidR="00CC33BD" w:rsidRPr="00CC33BD">
          <w:rPr>
            <w:webHidden/>
            <w:szCs w:val="24"/>
          </w:rPr>
          <w:t>19</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55" w:history="1">
        <w:r w:rsidR="00CC33BD" w:rsidRPr="00CC33BD">
          <w:rPr>
            <w:rStyle w:val="afb"/>
            <w:szCs w:val="24"/>
          </w:rPr>
          <w:t>5.1.</w:t>
        </w:r>
        <w:r w:rsidR="00CC33BD" w:rsidRPr="00CC33BD">
          <w:rPr>
            <w:rFonts w:eastAsiaTheme="minorEastAsia"/>
            <w:szCs w:val="24"/>
          </w:rPr>
          <w:tab/>
        </w:r>
        <w:r w:rsidR="00CC33BD" w:rsidRPr="00CC33BD">
          <w:rPr>
            <w:rStyle w:val="afb"/>
            <w:szCs w:val="24"/>
          </w:rPr>
          <w:t>Образцы форм основных документов, включаемых в заявку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_Toc425415955 \h </w:instrText>
        </w:r>
        <w:r w:rsidR="00CC33BD" w:rsidRPr="00CC33BD">
          <w:rPr>
            <w:webHidden/>
            <w:szCs w:val="24"/>
          </w:rPr>
        </w:r>
        <w:r w:rsidR="00CC33BD" w:rsidRPr="00CC33BD">
          <w:rPr>
            <w:webHidden/>
            <w:szCs w:val="24"/>
          </w:rPr>
          <w:fldChar w:fldCharType="separate"/>
        </w:r>
        <w:r w:rsidR="00CC33BD" w:rsidRPr="00CC33BD">
          <w:rPr>
            <w:webHidden/>
            <w:szCs w:val="24"/>
          </w:rPr>
          <w:t>19</w:t>
        </w:r>
        <w:r w:rsidR="00CC33BD" w:rsidRPr="00CC33BD">
          <w:rPr>
            <w:webHidden/>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56" w:history="1">
        <w:r w:rsidR="00CC33BD" w:rsidRPr="00CC33BD">
          <w:rPr>
            <w:rStyle w:val="afb"/>
            <w:rFonts w:ascii="Times New Roman" w:hAnsi="Times New Roman" w:cs="Times New Roman"/>
            <w:b w:val="0"/>
            <w:sz w:val="24"/>
            <w:szCs w:val="24"/>
          </w:rPr>
          <w:t>ЗАЯВКА НА УЧАСТИЕ В ЗАПРОСЕ ПРЕДЛОЖЕНИЙ (Форма 1)</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_Toc425415956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19</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57" w:history="1">
        <w:r w:rsidR="00CC33BD" w:rsidRPr="00CC33BD">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_Toc425415957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23</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58" w:history="1">
        <w:r w:rsidR="00CC33BD" w:rsidRPr="00CC33BD">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_Toc425415958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25</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59" w:history="1">
        <w:r w:rsidR="00CC33BD" w:rsidRPr="00CC33BD">
          <w:rPr>
            <w:rStyle w:val="afb"/>
            <w:rFonts w:ascii="Times New Roman" w:hAnsi="Times New Roman" w:cs="Times New Roman"/>
            <w:b w:val="0"/>
            <w:sz w:val="24"/>
            <w:szCs w:val="24"/>
          </w:rPr>
          <w:t>ТЕХНИЧЕСКОЕ ПРЕДЛОЖЕНИЕ (Форма 2)</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_Toc425415959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29</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60" w:history="1">
        <w:r w:rsidR="00CC33BD" w:rsidRPr="00CC33BD">
          <w:rPr>
            <w:rStyle w:val="afb"/>
            <w:rFonts w:ascii="Times New Roman" w:hAnsi="Times New Roman" w:cs="Times New Roman"/>
            <w:b w:val="0"/>
            <w:sz w:val="24"/>
            <w:szCs w:val="24"/>
          </w:rPr>
          <w:t>СПРАВКА ОБ ОПЫТЕ ВЫПОЛНЕНИЯ ДОГОВОРОВ (Форма 3)</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_Toc425415960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31</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61" w:history="1">
        <w:r w:rsidR="00CC33BD" w:rsidRPr="00CC33BD">
          <w:rPr>
            <w:rStyle w:val="afb"/>
            <w:rFonts w:ascii="Times New Roman" w:hAnsi="Times New Roman" w:cs="Times New Roman"/>
            <w:b w:val="0"/>
            <w:sz w:val="24"/>
            <w:szCs w:val="24"/>
          </w:rPr>
          <w:t>СВИДЕТЕЛЬСТВО (Форма 4)</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_Toc425415961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33</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15"/>
        <w:rPr>
          <w:rFonts w:eastAsiaTheme="minorEastAsia"/>
          <w:szCs w:val="24"/>
        </w:rPr>
      </w:pPr>
      <w:hyperlink w:anchor="_Toc425415962" w:history="1">
        <w:r w:rsidR="00CC33BD" w:rsidRPr="00CC33BD">
          <w:rPr>
            <w:rStyle w:val="afb"/>
            <w:szCs w:val="24"/>
          </w:rPr>
          <w:t>5.2.</w:t>
        </w:r>
        <w:r w:rsidR="00CC33BD" w:rsidRPr="00CC33BD">
          <w:rPr>
            <w:rFonts w:eastAsiaTheme="minorEastAsia"/>
            <w:szCs w:val="24"/>
          </w:rPr>
          <w:tab/>
        </w:r>
        <w:r w:rsidR="00CC33BD" w:rsidRPr="00CC33BD">
          <w:rPr>
            <w:rStyle w:val="afb"/>
            <w:szCs w:val="24"/>
          </w:rPr>
          <w:t>Образцы форм обеспечения заявки на участие в запросе предложений и обеспечения договора</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_Toc425415962 \h </w:instrText>
        </w:r>
        <w:r w:rsidR="00CC33BD" w:rsidRPr="00CC33BD">
          <w:rPr>
            <w:webHidden/>
            <w:szCs w:val="24"/>
          </w:rPr>
        </w:r>
        <w:r w:rsidR="00CC33BD" w:rsidRPr="00CC33BD">
          <w:rPr>
            <w:webHidden/>
            <w:szCs w:val="24"/>
          </w:rPr>
          <w:fldChar w:fldCharType="separate"/>
        </w:r>
        <w:r w:rsidR="00CC33BD" w:rsidRPr="00CC33BD">
          <w:rPr>
            <w:webHidden/>
            <w:szCs w:val="24"/>
          </w:rPr>
          <w:t>35</w:t>
        </w:r>
        <w:r w:rsidR="00CC33BD" w:rsidRPr="00CC33BD">
          <w:rPr>
            <w:webHidden/>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63" w:history="1">
        <w:r w:rsidR="00CC33BD" w:rsidRPr="00CC33BD">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_Toc425415963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35</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64" w:history="1">
        <w:r w:rsidR="00CC33BD" w:rsidRPr="00CC33BD">
          <w:rPr>
            <w:rStyle w:val="afb"/>
            <w:rFonts w:ascii="Times New Roman" w:hAnsi="Times New Roman" w:cs="Times New Roman"/>
            <w:b w:val="0"/>
            <w:sz w:val="24"/>
            <w:szCs w:val="24"/>
          </w:rPr>
          <w:t>БАНКОВСКАЯ ГАРАНТИЯ ОБЕСПЕЧЕНИЯ ДОГОВОРА (Форма 6)</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_Toc425415964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36</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2a"/>
        <w:rPr>
          <w:rFonts w:ascii="Times New Roman" w:eastAsiaTheme="minorEastAsia" w:hAnsi="Times New Roman" w:cs="Times New Roman"/>
          <w:b w:val="0"/>
          <w:bCs w:val="0"/>
          <w:sz w:val="24"/>
          <w:szCs w:val="24"/>
        </w:rPr>
      </w:pPr>
      <w:hyperlink w:anchor="_Toc425415965" w:history="1">
        <w:r w:rsidR="00CC33BD" w:rsidRPr="00CC33BD">
          <w:rPr>
            <w:rStyle w:val="afb"/>
            <w:rFonts w:ascii="Times New Roman" w:hAnsi="Times New Roman" w:cs="Times New Roman"/>
            <w:b w:val="0"/>
            <w:sz w:val="24"/>
            <w:szCs w:val="24"/>
          </w:rPr>
          <w:t>ДОГОВОР ПОРУЧИТЕЛЬСТВА (Форма 7)</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_Toc425415965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36</w:t>
        </w:r>
        <w:r w:rsidR="00CC33BD" w:rsidRPr="00CC33BD">
          <w:rPr>
            <w:rFonts w:ascii="Times New Roman" w:hAnsi="Times New Roman" w:cs="Times New Roman"/>
            <w:b w:val="0"/>
            <w:webHidden/>
            <w:sz w:val="24"/>
            <w:szCs w:val="24"/>
          </w:rPr>
          <w:fldChar w:fldCharType="end"/>
        </w:r>
      </w:hyperlink>
    </w:p>
    <w:p w:rsidR="00CC33BD" w:rsidRPr="00CC33BD" w:rsidRDefault="003466B1">
      <w:pPr>
        <w:pStyle w:val="15"/>
        <w:rPr>
          <w:rFonts w:eastAsiaTheme="minorEastAsia"/>
          <w:szCs w:val="24"/>
        </w:rPr>
      </w:pPr>
      <w:hyperlink w:anchor="_Toc425415966" w:history="1">
        <w:r w:rsidR="00CC33BD" w:rsidRPr="00CC33BD">
          <w:rPr>
            <w:rStyle w:val="afb"/>
            <w:szCs w:val="24"/>
          </w:rPr>
          <w:t>ЧАСТЬ 2</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_Toc425415966 \h </w:instrText>
        </w:r>
        <w:r w:rsidR="00CC33BD" w:rsidRPr="00CC33BD">
          <w:rPr>
            <w:webHidden/>
            <w:szCs w:val="24"/>
          </w:rPr>
        </w:r>
        <w:r w:rsidR="00CC33BD" w:rsidRPr="00CC33BD">
          <w:rPr>
            <w:webHidden/>
            <w:szCs w:val="24"/>
          </w:rPr>
          <w:fldChar w:fldCharType="separate"/>
        </w:r>
        <w:r w:rsidR="00CC33BD" w:rsidRPr="00CC33BD">
          <w:rPr>
            <w:webHidden/>
            <w:szCs w:val="24"/>
          </w:rPr>
          <w:t>36</w:t>
        </w:r>
        <w:r w:rsidR="00CC33BD" w:rsidRPr="00CC33BD">
          <w:rPr>
            <w:webHidden/>
            <w:szCs w:val="24"/>
          </w:rPr>
          <w:fldChar w:fldCharType="end"/>
        </w:r>
      </w:hyperlink>
    </w:p>
    <w:p w:rsidR="00CC33BD" w:rsidRPr="00CC33BD" w:rsidRDefault="003466B1">
      <w:pPr>
        <w:pStyle w:val="15"/>
        <w:rPr>
          <w:rFonts w:eastAsiaTheme="minorEastAsia"/>
          <w:szCs w:val="24"/>
        </w:rPr>
      </w:pPr>
      <w:hyperlink w:anchor="_Toc425415967" w:history="1">
        <w:r w:rsidR="00CC33BD" w:rsidRPr="00CC33BD">
          <w:rPr>
            <w:rStyle w:val="afb"/>
            <w:szCs w:val="24"/>
          </w:rPr>
          <w:t>ЧАСТЬ 3</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_Toc425415967 \h </w:instrText>
        </w:r>
        <w:r w:rsidR="00CC33BD" w:rsidRPr="00CC33BD">
          <w:rPr>
            <w:webHidden/>
            <w:szCs w:val="24"/>
          </w:rPr>
        </w:r>
        <w:r w:rsidR="00CC33BD" w:rsidRPr="00CC33BD">
          <w:rPr>
            <w:webHidden/>
            <w:szCs w:val="24"/>
          </w:rPr>
          <w:fldChar w:fldCharType="separate"/>
        </w:r>
        <w:r w:rsidR="00CC33BD" w:rsidRPr="00CC33BD">
          <w:rPr>
            <w:webHidden/>
            <w:szCs w:val="24"/>
          </w:rPr>
          <w:t>36</w:t>
        </w:r>
        <w:r w:rsidR="00CC33BD" w:rsidRPr="00CC33BD">
          <w:rPr>
            <w:webHidden/>
            <w:szCs w:val="24"/>
          </w:rPr>
          <w:fldChar w:fldCharType="end"/>
        </w:r>
      </w:hyperlink>
    </w:p>
    <w:p w:rsidR="00F74A75" w:rsidRDefault="009B22F0" w:rsidP="00216418">
      <w:pPr>
        <w:tabs>
          <w:tab w:val="left" w:pos="426"/>
        </w:tabs>
        <w:spacing w:after="120"/>
        <w:jc w:val="both"/>
        <w:rPr>
          <w:bCs/>
        </w:rPr>
      </w:pPr>
      <w:r w:rsidRPr="00CC33BD">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541594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494316" w:rsidRPr="00591E34" w:rsidRDefault="00683580" w:rsidP="00B34CAB">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3466B1">
        <w:rPr>
          <w:rFonts w:ascii="Times New Roman" w:hAnsi="Times New Roman"/>
          <w:sz w:val="28"/>
          <w:szCs w:val="28"/>
        </w:rPr>
        <w:t xml:space="preserve">протокол от </w:t>
      </w:r>
      <w:r w:rsidR="003466B1" w:rsidRPr="003466B1">
        <w:rPr>
          <w:rFonts w:ascii="Times New Roman" w:hAnsi="Times New Roman"/>
          <w:sz w:val="28"/>
          <w:szCs w:val="28"/>
        </w:rPr>
        <w:t>29</w:t>
      </w:r>
      <w:r w:rsidR="003466B1">
        <w:rPr>
          <w:rFonts w:ascii="Times New Roman" w:hAnsi="Times New Roman"/>
          <w:sz w:val="28"/>
          <w:szCs w:val="28"/>
        </w:rPr>
        <w:t>.</w:t>
      </w:r>
      <w:r w:rsidR="003466B1" w:rsidRPr="003466B1">
        <w:rPr>
          <w:rFonts w:ascii="Times New Roman" w:hAnsi="Times New Roman"/>
          <w:sz w:val="28"/>
          <w:szCs w:val="28"/>
        </w:rPr>
        <w:t>07.</w:t>
      </w:r>
      <w:bookmarkStart w:id="7" w:name="_GoBack"/>
      <w:bookmarkEnd w:id="7"/>
      <w:r w:rsidR="003466B1">
        <w:rPr>
          <w:rFonts w:ascii="Times New Roman" w:hAnsi="Times New Roman"/>
          <w:sz w:val="28"/>
          <w:szCs w:val="28"/>
        </w:rPr>
        <w:t>2015 № 7</w:t>
      </w:r>
      <w:r w:rsidR="003466B1" w:rsidRPr="003466B1">
        <w:rPr>
          <w:rFonts w:ascii="Times New Roman" w:hAnsi="Times New Roman"/>
          <w:sz w:val="28"/>
          <w:szCs w:val="28"/>
        </w:rPr>
        <w:t>5</w:t>
      </w:r>
      <w:r w:rsidR="00494316" w:rsidRPr="00494316">
        <w:rPr>
          <w:rFonts w:ascii="Times New Roman" w:hAnsi="Times New Roman"/>
          <w:sz w:val="28"/>
          <w:szCs w:val="28"/>
        </w:rPr>
        <w:t xml:space="preserve">) </w:t>
      </w:r>
    </w:p>
    <w:p w:rsidR="00B34CAB" w:rsidRPr="00B34CAB" w:rsidRDefault="00494316" w:rsidP="00591E34">
      <w:pPr>
        <w:pStyle w:val="afff"/>
        <w:ind w:left="0" w:firstLine="720"/>
        <w:jc w:val="both"/>
        <w:rPr>
          <w:bCs/>
          <w:sz w:val="28"/>
          <w:szCs w:val="28"/>
        </w:rPr>
      </w:pPr>
      <w:r w:rsidRPr="00494316">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8F7715" w:rsidRPr="005C0EFF" w:rsidRDefault="008F7715" w:rsidP="00CF0223">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грузового (специального) автомобильного транспорта</w:t>
      </w:r>
      <w:r w:rsidR="00CF0223">
        <w:rPr>
          <w:rFonts w:ascii="Times New Roman" w:hAnsi="Times New Roman"/>
          <w:spacing w:val="-6"/>
          <w:sz w:val="28"/>
          <w:szCs w:val="28"/>
        </w:rPr>
        <w:t xml:space="preserve"> </w:t>
      </w:r>
      <w:r w:rsidR="006F70C7">
        <w:rPr>
          <w:rFonts w:ascii="Times New Roman" w:hAnsi="Times New Roman"/>
          <w:spacing w:val="-6"/>
          <w:sz w:val="28"/>
          <w:szCs w:val="28"/>
        </w:rPr>
        <w:t xml:space="preserve">(Лот </w:t>
      </w:r>
      <w:r w:rsidR="003B5EF8">
        <w:rPr>
          <w:rFonts w:ascii="Times New Roman" w:hAnsi="Times New Roman"/>
          <w:spacing w:val="-6"/>
          <w:sz w:val="28"/>
          <w:szCs w:val="28"/>
        </w:rPr>
        <w:t>4)</w:t>
      </w:r>
      <w:r w:rsidR="00494316">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A0116F" w:rsidP="006F70C7">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Pr>
          <w:rFonts w:ascii="Times New Roman" w:hAnsi="Times New Roman"/>
          <w:spacing w:val="-6"/>
          <w:sz w:val="28"/>
          <w:szCs w:val="28"/>
        </w:rPr>
        <w:t xml:space="preserve"> </w:t>
      </w:r>
      <w:r w:rsidR="008F7715" w:rsidRPr="005C0EFF">
        <w:rPr>
          <w:rFonts w:ascii="Times New Roman" w:hAnsi="Times New Roman"/>
          <w:b/>
          <w:spacing w:val="-6"/>
          <w:sz w:val="28"/>
          <w:szCs w:val="28"/>
        </w:rPr>
        <w:t xml:space="preserve">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6F70C7">
      <w:pPr>
        <w:tabs>
          <w:tab w:val="left" w:pos="1134"/>
        </w:tabs>
        <w:ind w:firstLine="709"/>
        <w:contextualSpacing/>
        <w:jc w:val="both"/>
        <w:rPr>
          <w:sz w:val="28"/>
          <w:szCs w:val="28"/>
        </w:rPr>
      </w:pPr>
      <w:r w:rsidRPr="006F70C7">
        <w:rPr>
          <w:sz w:val="28"/>
          <w:szCs w:val="28"/>
        </w:rPr>
        <w:t xml:space="preserve">Место нахождения: 119 180, </w:t>
      </w:r>
      <w:proofErr w:type="spellStart"/>
      <w:r w:rsidRPr="006F70C7">
        <w:rPr>
          <w:sz w:val="28"/>
          <w:szCs w:val="28"/>
        </w:rPr>
        <w:t>г</w:t>
      </w:r>
      <w:proofErr w:type="gramStart"/>
      <w:r w:rsidRPr="006F70C7">
        <w:rPr>
          <w:sz w:val="28"/>
          <w:szCs w:val="28"/>
        </w:rPr>
        <w:t>.М</w:t>
      </w:r>
      <w:proofErr w:type="gramEnd"/>
      <w:r w:rsidRPr="006F70C7">
        <w:rPr>
          <w:sz w:val="28"/>
          <w:szCs w:val="28"/>
        </w:rPr>
        <w:t>осква</w:t>
      </w:r>
      <w:proofErr w:type="spellEnd"/>
      <w:r w:rsidRPr="006F70C7">
        <w:rPr>
          <w:sz w:val="28"/>
          <w:szCs w:val="28"/>
        </w:rPr>
        <w:t>,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6F70C7">
      <w:pPr>
        <w:tabs>
          <w:tab w:val="left" w:pos="1134"/>
        </w:tabs>
        <w:ind w:firstLine="709"/>
        <w:contextualSpacing/>
        <w:jc w:val="both"/>
        <w:rPr>
          <w:sz w:val="28"/>
          <w:szCs w:val="28"/>
          <w:lang w:val="en-US"/>
        </w:rPr>
      </w:pPr>
      <w:r w:rsidRPr="006F70C7">
        <w:rPr>
          <w:sz w:val="28"/>
          <w:szCs w:val="28"/>
        </w:rPr>
        <w:t xml:space="preserve">Контактный тел. </w:t>
      </w:r>
      <w:r w:rsidRPr="003E6D10">
        <w:rPr>
          <w:sz w:val="28"/>
          <w:szCs w:val="28"/>
          <w:lang w:val="en-US"/>
        </w:rPr>
        <w:t xml:space="preserve">(499) 949-27-38, </w:t>
      </w:r>
      <w:r w:rsidRPr="006F70C7">
        <w:rPr>
          <w:sz w:val="28"/>
          <w:szCs w:val="28"/>
        </w:rPr>
        <w:t>факс</w:t>
      </w:r>
      <w:r w:rsidRPr="003E6D10">
        <w:rPr>
          <w:sz w:val="28"/>
          <w:szCs w:val="28"/>
          <w:lang w:val="en-US"/>
        </w:rPr>
        <w:t xml:space="preserve">. </w:t>
      </w:r>
      <w:r w:rsidRPr="006F70C7">
        <w:rPr>
          <w:sz w:val="28"/>
          <w:szCs w:val="28"/>
          <w:lang w:val="en-US"/>
        </w:rPr>
        <w:t xml:space="preserve">(499) 949-27-44,                                             E-mail: </w:t>
      </w:r>
      <w:hyperlink r:id="rId14"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591E34">
      <w:pPr>
        <w:pStyle w:val="afff"/>
        <w:numPr>
          <w:ilvl w:val="0"/>
          <w:numId w:val="21"/>
        </w:numPr>
        <w:spacing w:after="0" w:line="240" w:lineRule="auto"/>
        <w:ind w:left="709" w:firstLine="0"/>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Акционерное общество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(АО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Колодяжная Ольга Николаевна, </w:t>
      </w:r>
    </w:p>
    <w:p w:rsidR="0077276F" w:rsidRPr="0077276F" w:rsidRDefault="0077276F">
      <w:pPr>
        <w:ind w:firstLine="709"/>
        <w:jc w:val="both"/>
        <w:rPr>
          <w:spacing w:val="-6"/>
          <w:sz w:val="28"/>
          <w:szCs w:val="28"/>
        </w:rPr>
      </w:pPr>
      <w:r w:rsidRPr="0077276F">
        <w:rPr>
          <w:spacing w:val="-6"/>
          <w:sz w:val="28"/>
          <w:szCs w:val="28"/>
        </w:rPr>
        <w:t xml:space="preserve">тел.(499) 949-47-40 доб. 32-25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грузового (специального) автомобильного транспорта</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135367" w:rsidRPr="00967647">
        <w:rPr>
          <w:sz w:val="28"/>
          <w:szCs w:val="28"/>
        </w:rPr>
        <w:t>Часть</w:t>
      </w:r>
      <w:r w:rsidR="00E10DF4">
        <w:rPr>
          <w:sz w:val="28"/>
          <w:szCs w:val="28"/>
        </w:rPr>
        <w:t>ю</w:t>
      </w:r>
      <w:r w:rsidR="00135367" w:rsidRPr="00967647">
        <w:rPr>
          <w:sz w:val="28"/>
          <w:szCs w:val="28"/>
        </w:rPr>
        <w:t>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135367" w:rsidRPr="006429EE" w:rsidRDefault="002F552B" w:rsidP="00591E34">
      <w:pPr>
        <w:pStyle w:val="-0"/>
        <w:numPr>
          <w:ilvl w:val="0"/>
          <w:numId w:val="0"/>
        </w:numPr>
        <w:tabs>
          <w:tab w:val="left" w:pos="0"/>
        </w:tabs>
        <w:spacing w:before="120" w:after="120"/>
        <w:ind w:firstLine="709"/>
        <w:rPr>
          <w:sz w:val="22"/>
          <w:szCs w:val="22"/>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в соответствии с Томом 2 «Техническая часть» документации по запросу предложений.</w:t>
      </w:r>
    </w:p>
    <w:p w:rsidR="002F552B" w:rsidRDefault="002F552B" w:rsidP="005C0EFF">
      <w:pPr>
        <w:tabs>
          <w:tab w:val="left" w:pos="1134"/>
        </w:tabs>
        <w:ind w:firstLine="709"/>
        <w:contextualSpacing/>
        <w:jc w:val="both"/>
        <w:rPr>
          <w:sz w:val="28"/>
          <w:szCs w:val="28"/>
        </w:rPr>
      </w:pP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E10DF4"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2 517 660 (Два миллиона пятьсот семнадцать тысяч шестьсот шестьдесят</w:t>
      </w:r>
      <w:r w:rsidR="00432057">
        <w:rPr>
          <w:rFonts w:ascii="Times New Roman" w:hAnsi="Times New Roman"/>
          <w:sz w:val="28"/>
          <w:szCs w:val="28"/>
        </w:rPr>
        <w:t>) рублей 00 копеек</w:t>
      </w:r>
      <w:r w:rsidR="002D661D">
        <w:rPr>
          <w:rFonts w:ascii="Times New Roman" w:hAnsi="Times New Roman"/>
          <w:sz w:val="28"/>
          <w:szCs w:val="28"/>
        </w:rPr>
        <w:t>,</w:t>
      </w:r>
      <w:r w:rsidR="00AB3718">
        <w:rPr>
          <w:rFonts w:ascii="Times New Roman" w:hAnsi="Times New Roman"/>
          <w:sz w:val="28"/>
          <w:szCs w:val="28"/>
        </w:rPr>
        <w:t xml:space="preserve"> с НДС.</w:t>
      </w:r>
    </w:p>
    <w:p w:rsidR="002D661D" w:rsidRDefault="00432057"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2 133 610</w:t>
      </w:r>
      <w:r w:rsidR="002D661D">
        <w:rPr>
          <w:rFonts w:ascii="Times New Roman" w:hAnsi="Times New Roman"/>
          <w:sz w:val="28"/>
          <w:szCs w:val="28"/>
        </w:rPr>
        <w:t xml:space="preserve"> (</w:t>
      </w:r>
      <w:r>
        <w:rPr>
          <w:rFonts w:ascii="Times New Roman" w:hAnsi="Times New Roman"/>
          <w:sz w:val="28"/>
          <w:szCs w:val="28"/>
        </w:rPr>
        <w:t>Два миллиона сто тридцать три тысячи шестьсот десять) рублей 17 копеек</w:t>
      </w:r>
      <w:r w:rsidR="002D661D">
        <w:rPr>
          <w:rFonts w:ascii="Times New Roman" w:hAnsi="Times New Roman"/>
          <w:sz w:val="28"/>
          <w:szCs w:val="28"/>
        </w:rPr>
        <w:t>, без НДС.</w:t>
      </w:r>
    </w:p>
    <w:p w:rsidR="007A7615" w:rsidRPr="00D05496" w:rsidRDefault="002D661D" w:rsidP="00591E34">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7A7615" w:rsidRPr="00D05496" w:rsidRDefault="007A7615" w:rsidP="00432057">
      <w:pPr>
        <w:pStyle w:val="-0"/>
        <w:numPr>
          <w:ilvl w:val="0"/>
          <w:numId w:val="0"/>
        </w:numPr>
        <w:tabs>
          <w:tab w:val="left" w:pos="0"/>
        </w:tabs>
        <w:spacing w:before="120" w:after="120"/>
        <w:ind w:firstLine="567"/>
        <w:rPr>
          <w:sz w:val="28"/>
          <w:szCs w:val="28"/>
        </w:rPr>
      </w:pPr>
      <w:r w:rsidRPr="009B2A17">
        <w:rPr>
          <w:rFonts w:eastAsia="Calibri"/>
          <w:sz w:val="28"/>
          <w:szCs w:val="28"/>
          <w:lang w:eastAsia="en-US"/>
        </w:rPr>
        <w:t>Цена договора включает в себя:</w:t>
      </w:r>
      <w:r w:rsidR="00D05496" w:rsidRPr="009B2A17">
        <w:rPr>
          <w:rFonts w:eastAsia="Calibri"/>
          <w:sz w:val="28"/>
          <w:szCs w:val="28"/>
          <w:lang w:eastAsia="en-US"/>
        </w:rPr>
        <w:t xml:space="preserve"> </w:t>
      </w:r>
      <w:r w:rsidR="00432057" w:rsidRPr="00432057">
        <w:rPr>
          <w:sz w:val="28"/>
          <w:szCs w:val="28"/>
        </w:rPr>
        <w:t xml:space="preserve">все расходы Поставщика, связанные с исполнением обязательств по Договору, включая, </w:t>
      </w:r>
      <w:proofErr w:type="gramStart"/>
      <w:r w:rsidR="00432057" w:rsidRPr="00432057">
        <w:rPr>
          <w:sz w:val="28"/>
          <w:szCs w:val="28"/>
        </w:rPr>
        <w:t>но</w:t>
      </w:r>
      <w:proofErr w:type="gramEnd"/>
      <w:r w:rsidR="00432057" w:rsidRPr="00432057">
        <w:rPr>
          <w:sz w:val="28"/>
          <w:szCs w:val="28"/>
        </w:rPr>
        <w:t xml:space="preserve">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w:t>
      </w:r>
      <w:proofErr w:type="gramStart"/>
      <w:r w:rsidR="00432057" w:rsidRPr="00432057">
        <w:rPr>
          <w:sz w:val="28"/>
          <w:szCs w:val="28"/>
        </w:rPr>
        <w:t>соответствии</w:t>
      </w:r>
      <w:proofErr w:type="gramEnd"/>
      <w:r w:rsidR="00432057" w:rsidRPr="00432057">
        <w:rPr>
          <w:sz w:val="28"/>
          <w:szCs w:val="28"/>
        </w:rPr>
        <w:t xml:space="preserve"> с законодательством Российской Федерации</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lastRenderedPageBreak/>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591E34" w:rsidRDefault="0034404D">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25</w:t>
      </w:r>
      <w:r w:rsidR="009B2A17">
        <w:rPr>
          <w:rFonts w:ascii="Times New Roman" w:hAnsi="Times New Roman"/>
          <w:spacing w:val="-6"/>
          <w:sz w:val="28"/>
          <w:szCs w:val="28"/>
        </w:rPr>
        <w:t> 000</w:t>
      </w:r>
      <w:r w:rsidR="009B2A17" w:rsidRPr="00591E34">
        <w:rPr>
          <w:rFonts w:ascii="Times New Roman" w:hAnsi="Times New Roman"/>
          <w:spacing w:val="-6"/>
          <w:sz w:val="28"/>
          <w:szCs w:val="28"/>
        </w:rPr>
        <w:t xml:space="preserve"> (</w:t>
      </w:r>
      <w:r>
        <w:rPr>
          <w:rFonts w:ascii="Times New Roman" w:hAnsi="Times New Roman"/>
          <w:spacing w:val="-6"/>
          <w:sz w:val="28"/>
          <w:szCs w:val="28"/>
        </w:rPr>
        <w:t>Двадцать пять</w:t>
      </w:r>
      <w:r w:rsidR="00432057">
        <w:rPr>
          <w:rFonts w:ascii="Times New Roman" w:hAnsi="Times New Roman"/>
          <w:spacing w:val="-6"/>
          <w:sz w:val="28"/>
          <w:szCs w:val="28"/>
        </w:rPr>
        <w:t xml:space="preserve"> </w:t>
      </w:r>
      <w:r w:rsidR="009B2A17" w:rsidRPr="00591E34">
        <w:rPr>
          <w:rFonts w:ascii="Times New Roman" w:hAnsi="Times New Roman"/>
          <w:spacing w:val="-6"/>
          <w:sz w:val="28"/>
          <w:szCs w:val="28"/>
        </w:rPr>
        <w:t>тысяч)</w:t>
      </w:r>
      <w:r w:rsidR="009B2A17">
        <w:rPr>
          <w:rFonts w:ascii="Times New Roman" w:hAnsi="Times New Roman"/>
          <w:spacing w:val="-6"/>
          <w:sz w:val="28"/>
          <w:szCs w:val="28"/>
        </w:rPr>
        <w:t xml:space="preserve"> рублей 00 копеек, НДС не облагается.</w:t>
      </w:r>
      <w:r w:rsidR="009B2A17" w:rsidRPr="00591E34">
        <w:rPr>
          <w:rFonts w:ascii="Times New Roman" w:hAnsi="Times New Roman"/>
          <w:spacing w:val="-6"/>
          <w:sz w:val="28"/>
          <w:szCs w:val="28"/>
        </w:rPr>
        <w:t xml:space="preserve"> </w:t>
      </w:r>
      <w:r w:rsidR="007A7615" w:rsidRPr="00591E34">
        <w:rPr>
          <w:rFonts w:ascii="Times New Roman" w:hAnsi="Times New Roman"/>
          <w:b/>
          <w:i/>
          <w:sz w:val="24"/>
          <w:szCs w:val="24"/>
        </w:rPr>
        <w:t xml:space="preserve"> </w:t>
      </w:r>
    </w:p>
    <w:p w:rsidR="007A7615" w:rsidRPr="00591E34"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591E34">
        <w:rPr>
          <w:rFonts w:ascii="Times New Roman" w:hAnsi="Times New Roman"/>
          <w:sz w:val="28"/>
          <w:szCs w:val="28"/>
        </w:rPr>
        <w:t>российский рубль</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Получатель: АО «</w:t>
      </w:r>
      <w:proofErr w:type="spellStart"/>
      <w:r w:rsidRPr="009B2A17">
        <w:rPr>
          <w:rFonts w:ascii="Times New Roman" w:eastAsia="Times New Roman" w:hAnsi="Times New Roman"/>
          <w:spacing w:val="-6"/>
          <w:sz w:val="28"/>
          <w:szCs w:val="28"/>
          <w:lang w:eastAsia="ru-RU"/>
        </w:rPr>
        <w:t>Атомкомплект</w:t>
      </w:r>
      <w:proofErr w:type="spellEnd"/>
      <w:r w:rsidRPr="009B2A17">
        <w:rPr>
          <w:rFonts w:ascii="Times New Roman" w:eastAsia="Times New Roman" w:hAnsi="Times New Roman"/>
          <w:spacing w:val="-6"/>
          <w:sz w:val="28"/>
          <w:szCs w:val="28"/>
          <w:lang w:eastAsia="ru-RU"/>
        </w:rPr>
        <w:t>»</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Банковские реквизиты: ИНН 7706738770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КПП 770601001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proofErr w:type="gramStart"/>
      <w:r w:rsidRPr="009B2A17">
        <w:rPr>
          <w:rFonts w:ascii="Times New Roman" w:eastAsia="Times New Roman" w:hAnsi="Times New Roman"/>
          <w:spacing w:val="-6"/>
          <w:sz w:val="28"/>
          <w:szCs w:val="28"/>
          <w:lang w:eastAsia="ru-RU"/>
        </w:rPr>
        <w:t>р</w:t>
      </w:r>
      <w:proofErr w:type="gramEnd"/>
      <w:r w:rsidRPr="009B2A17">
        <w:rPr>
          <w:rFonts w:ascii="Times New Roman" w:eastAsia="Times New Roman" w:hAnsi="Times New Roman"/>
          <w:spacing w:val="-6"/>
          <w:sz w:val="28"/>
          <w:szCs w:val="28"/>
          <w:lang w:eastAsia="ru-RU"/>
        </w:rPr>
        <w:t>/с 40702810901300004282 в ОАО «АЛЬФА-БАНК» г. Москва</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к/с 30101810200000000593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БИК 044525593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ОКПО 66859391</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ОГРН 1107746480490</w:t>
      </w:r>
    </w:p>
    <w:p w:rsidR="007A7615" w:rsidRDefault="009B2A17" w:rsidP="007A7615">
      <w:pPr>
        <w:tabs>
          <w:tab w:val="left" w:pos="1134"/>
        </w:tabs>
        <w:ind w:firstLine="709"/>
        <w:contextualSpacing/>
        <w:jc w:val="both"/>
        <w:rPr>
          <w:rFonts w:eastAsia="Calibri"/>
          <w:b/>
          <w:i/>
          <w:lang w:eastAsia="en-US"/>
        </w:rPr>
      </w:pPr>
      <w:r w:rsidRPr="009B2A17">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Официальная публикация документов по данному запросу предложений: Официальный государственный сайт (</w:t>
      </w:r>
      <w:hyperlink r:id="rId16"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lastRenderedPageBreak/>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235301"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235301">
        <w:rPr>
          <w:rFonts w:ascii="Times New Roman" w:hAnsi="Times New Roman"/>
          <w:spacing w:val="-6"/>
          <w:sz w:val="28"/>
          <w:szCs w:val="28"/>
        </w:rPr>
        <w:t xml:space="preserve">Срок </w:t>
      </w:r>
      <w:r w:rsidR="00FC68AA" w:rsidRPr="00235301">
        <w:rPr>
          <w:rFonts w:ascii="Times New Roman" w:hAnsi="Times New Roman"/>
          <w:sz w:val="28"/>
          <w:szCs w:val="28"/>
        </w:rPr>
        <w:t>оконча</w:t>
      </w:r>
      <w:r w:rsidR="00FC68AA" w:rsidRPr="00235301">
        <w:rPr>
          <w:rFonts w:ascii="Times New Roman" w:hAnsi="Times New Roman"/>
          <w:spacing w:val="-6"/>
          <w:sz w:val="28"/>
          <w:szCs w:val="28"/>
        </w:rPr>
        <w:t>ния</w:t>
      </w:r>
      <w:r w:rsidRPr="00235301">
        <w:rPr>
          <w:rFonts w:ascii="Times New Roman" w:hAnsi="Times New Roman"/>
          <w:spacing w:val="-6"/>
          <w:sz w:val="28"/>
          <w:szCs w:val="28"/>
        </w:rPr>
        <w:t xml:space="preserve"> подачи заявок на участие в </w:t>
      </w:r>
      <w:r w:rsidR="00C64C8B" w:rsidRPr="00235301">
        <w:rPr>
          <w:rFonts w:ascii="Times New Roman" w:hAnsi="Times New Roman"/>
          <w:spacing w:val="-6"/>
          <w:sz w:val="28"/>
          <w:szCs w:val="28"/>
        </w:rPr>
        <w:t xml:space="preserve">запросе предложений </w:t>
      </w:r>
      <w:r w:rsidRPr="00235301">
        <w:rPr>
          <w:rFonts w:ascii="Times New Roman" w:hAnsi="Times New Roman"/>
          <w:spacing w:val="-6"/>
          <w:sz w:val="28"/>
          <w:szCs w:val="28"/>
        </w:rPr>
        <w:t>(открытия доступа к поданным заявкам)</w:t>
      </w:r>
      <w:r w:rsidR="008F7715" w:rsidRPr="00235301">
        <w:rPr>
          <w:rFonts w:ascii="Times New Roman" w:hAnsi="Times New Roman"/>
          <w:spacing w:val="-6"/>
          <w:sz w:val="28"/>
          <w:szCs w:val="28"/>
        </w:rPr>
        <w:t>:</w:t>
      </w:r>
      <w:r w:rsidRPr="00235301">
        <w:rPr>
          <w:rFonts w:ascii="Times New Roman" w:hAnsi="Times New Roman"/>
          <w:spacing w:val="-6"/>
          <w:sz w:val="28"/>
          <w:szCs w:val="28"/>
        </w:rPr>
        <w:t xml:space="preserve"> </w:t>
      </w:r>
      <w:r w:rsidR="008F2D19" w:rsidRPr="00235301">
        <w:rPr>
          <w:rFonts w:ascii="Times New Roman" w:hAnsi="Times New Roman"/>
          <w:spacing w:val="-6"/>
          <w:sz w:val="28"/>
          <w:szCs w:val="28"/>
        </w:rPr>
        <w:t>12</w:t>
      </w:r>
      <w:r w:rsidR="008F7715" w:rsidRPr="00235301">
        <w:rPr>
          <w:rFonts w:ascii="Times New Roman" w:hAnsi="Times New Roman"/>
          <w:spacing w:val="-6"/>
          <w:sz w:val="28"/>
          <w:szCs w:val="28"/>
        </w:rPr>
        <w:t>-00 (время московское) «</w:t>
      </w:r>
      <w:r w:rsidR="00235301" w:rsidRPr="00235301">
        <w:rPr>
          <w:rFonts w:ascii="Times New Roman" w:hAnsi="Times New Roman"/>
          <w:spacing w:val="-6"/>
          <w:sz w:val="28"/>
          <w:szCs w:val="28"/>
        </w:rPr>
        <w:t>24</w:t>
      </w:r>
      <w:r w:rsidR="008F7715" w:rsidRPr="00235301">
        <w:rPr>
          <w:rFonts w:ascii="Times New Roman" w:hAnsi="Times New Roman"/>
          <w:spacing w:val="-6"/>
          <w:sz w:val="28"/>
          <w:szCs w:val="28"/>
        </w:rPr>
        <w:t xml:space="preserve">» </w:t>
      </w:r>
      <w:r w:rsidR="00235301" w:rsidRPr="00235301">
        <w:rPr>
          <w:rFonts w:ascii="Times New Roman" w:hAnsi="Times New Roman"/>
          <w:spacing w:val="-6"/>
          <w:sz w:val="28"/>
          <w:szCs w:val="28"/>
        </w:rPr>
        <w:t>августа</w:t>
      </w:r>
      <w:r w:rsidR="008F7715" w:rsidRPr="00235301">
        <w:rPr>
          <w:rFonts w:ascii="Times New Roman" w:hAnsi="Times New Roman"/>
          <w:spacing w:val="-6"/>
          <w:sz w:val="28"/>
          <w:szCs w:val="28"/>
        </w:rPr>
        <w:t xml:space="preserve"> 20</w:t>
      </w:r>
      <w:r w:rsidR="008F2D19" w:rsidRPr="00235301">
        <w:rPr>
          <w:rFonts w:ascii="Times New Roman" w:hAnsi="Times New Roman"/>
          <w:spacing w:val="-6"/>
          <w:sz w:val="28"/>
          <w:szCs w:val="28"/>
        </w:rPr>
        <w:t xml:space="preserve">15 </w:t>
      </w:r>
      <w:r w:rsidR="008F7715" w:rsidRPr="00235301">
        <w:rPr>
          <w:rFonts w:ascii="Times New Roman" w:hAnsi="Times New Roman"/>
          <w:spacing w:val="-6"/>
          <w:sz w:val="28"/>
          <w:szCs w:val="28"/>
        </w:rPr>
        <w:t xml:space="preserve">года. </w:t>
      </w:r>
    </w:p>
    <w:p w:rsidR="008F2D19" w:rsidRPr="00235301" w:rsidRDefault="008F2D19" w:rsidP="008F2D19">
      <w:pPr>
        <w:pStyle w:val="af4"/>
        <w:spacing w:before="0" w:beforeAutospacing="0" w:after="0" w:afterAutospacing="0"/>
        <w:ind w:firstLine="567"/>
        <w:jc w:val="both"/>
        <w:rPr>
          <w:sz w:val="28"/>
          <w:szCs w:val="28"/>
        </w:rPr>
      </w:pPr>
      <w:proofErr w:type="gramStart"/>
      <w:r w:rsidRPr="00235301">
        <w:rPr>
          <w:sz w:val="28"/>
          <w:szCs w:val="28"/>
        </w:rPr>
        <w:t>Место, дата и время заседания закупочной комиссии (при проведении): 119180, г. Москва, ул. Большая Полянка, д. 25, стр. 1, 12-00 (время московское) «</w:t>
      </w:r>
      <w:r w:rsidR="00235301" w:rsidRPr="00235301">
        <w:rPr>
          <w:sz w:val="28"/>
          <w:szCs w:val="28"/>
        </w:rPr>
        <w:t>24</w:t>
      </w:r>
      <w:r w:rsidRPr="00235301">
        <w:rPr>
          <w:sz w:val="28"/>
          <w:szCs w:val="28"/>
        </w:rPr>
        <w:t xml:space="preserve">» </w:t>
      </w:r>
      <w:r w:rsidR="00235301" w:rsidRPr="00235301">
        <w:rPr>
          <w:sz w:val="28"/>
          <w:szCs w:val="28"/>
        </w:rPr>
        <w:t>августа</w:t>
      </w:r>
      <w:r w:rsidRPr="00235301">
        <w:rPr>
          <w:sz w:val="28"/>
          <w:szCs w:val="28"/>
        </w:rPr>
        <w:t xml:space="preserve"> 2015 года.</w:t>
      </w:r>
      <w:proofErr w:type="gramEnd"/>
    </w:p>
    <w:p w:rsidR="008F2D19" w:rsidRPr="00235301" w:rsidRDefault="008F2D19" w:rsidP="008F2D19">
      <w:pPr>
        <w:pStyle w:val="af4"/>
        <w:spacing w:before="0" w:beforeAutospacing="0" w:after="0" w:afterAutospacing="0"/>
        <w:ind w:firstLine="567"/>
        <w:jc w:val="both"/>
        <w:rPr>
          <w:sz w:val="28"/>
          <w:szCs w:val="28"/>
        </w:rPr>
      </w:pPr>
    </w:p>
    <w:p w:rsidR="008F2D19" w:rsidRPr="00235301" w:rsidRDefault="008F2D19" w:rsidP="008F2D19">
      <w:pPr>
        <w:pStyle w:val="af4"/>
        <w:numPr>
          <w:ilvl w:val="0"/>
          <w:numId w:val="21"/>
        </w:numPr>
        <w:spacing w:before="0" w:beforeAutospacing="0" w:after="0" w:afterAutospacing="0"/>
        <w:ind w:left="0" w:firstLine="567"/>
        <w:jc w:val="both"/>
        <w:rPr>
          <w:sz w:val="28"/>
          <w:szCs w:val="28"/>
        </w:rPr>
      </w:pPr>
      <w:r w:rsidRPr="00235301">
        <w:rPr>
          <w:sz w:val="28"/>
          <w:szCs w:val="28"/>
        </w:rPr>
        <w:t xml:space="preserve">Место и дата рассмотрения заявок и подведения итогов запроса предложений: </w:t>
      </w:r>
    </w:p>
    <w:p w:rsidR="008F2D19" w:rsidRPr="00235301" w:rsidRDefault="008F2D19" w:rsidP="008F2D19">
      <w:pPr>
        <w:pStyle w:val="af4"/>
        <w:spacing w:before="0" w:beforeAutospacing="0" w:after="0" w:afterAutospacing="0"/>
        <w:ind w:firstLine="567"/>
        <w:jc w:val="both"/>
        <w:rPr>
          <w:b/>
          <w:i/>
          <w:sz w:val="28"/>
          <w:szCs w:val="28"/>
        </w:rPr>
      </w:pPr>
      <w:r w:rsidRPr="00235301">
        <w:rPr>
          <w:sz w:val="28"/>
          <w:szCs w:val="28"/>
        </w:rPr>
        <w:t xml:space="preserve">Отборочная стадия рассмотрения заявок на участие в запросе предложений: 119180, г. Москва, ул. Большая Полянка, д. 25, стр. 1, не позднее </w:t>
      </w:r>
      <w:r w:rsidR="00235301" w:rsidRPr="00235301">
        <w:rPr>
          <w:sz w:val="28"/>
          <w:szCs w:val="28"/>
        </w:rPr>
        <w:t xml:space="preserve">                                     </w:t>
      </w:r>
      <w:r w:rsidRPr="00235301">
        <w:rPr>
          <w:sz w:val="28"/>
          <w:szCs w:val="28"/>
        </w:rPr>
        <w:t>«</w:t>
      </w:r>
      <w:r w:rsidR="00235301" w:rsidRPr="00235301">
        <w:rPr>
          <w:sz w:val="28"/>
          <w:szCs w:val="28"/>
        </w:rPr>
        <w:t>11</w:t>
      </w:r>
      <w:r w:rsidRPr="00235301">
        <w:rPr>
          <w:sz w:val="28"/>
          <w:szCs w:val="28"/>
        </w:rPr>
        <w:t xml:space="preserve">» </w:t>
      </w:r>
      <w:r w:rsidR="00235301" w:rsidRPr="00235301">
        <w:rPr>
          <w:sz w:val="28"/>
          <w:szCs w:val="28"/>
        </w:rPr>
        <w:t xml:space="preserve">сентября </w:t>
      </w:r>
      <w:r w:rsidRPr="00235301">
        <w:rPr>
          <w:sz w:val="28"/>
          <w:szCs w:val="28"/>
        </w:rPr>
        <w:t xml:space="preserve">2015 г. </w:t>
      </w:r>
    </w:p>
    <w:p w:rsidR="008F2D19" w:rsidRDefault="008F2D19" w:rsidP="008F2D19">
      <w:pPr>
        <w:pStyle w:val="af4"/>
        <w:spacing w:before="0" w:beforeAutospacing="0" w:after="0" w:afterAutospacing="0"/>
        <w:ind w:firstLine="567"/>
        <w:jc w:val="both"/>
        <w:rPr>
          <w:sz w:val="28"/>
          <w:szCs w:val="28"/>
        </w:rPr>
      </w:pPr>
      <w:r w:rsidRPr="00235301">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235301" w:rsidRPr="00235301">
        <w:rPr>
          <w:sz w:val="28"/>
          <w:szCs w:val="28"/>
        </w:rPr>
        <w:t>21</w:t>
      </w:r>
      <w:r w:rsidRPr="00235301">
        <w:rPr>
          <w:sz w:val="28"/>
          <w:szCs w:val="28"/>
        </w:rPr>
        <w:t xml:space="preserve">» </w:t>
      </w:r>
      <w:r w:rsidR="00235301" w:rsidRPr="00235301">
        <w:rPr>
          <w:sz w:val="28"/>
          <w:szCs w:val="28"/>
        </w:rPr>
        <w:t>сентября</w:t>
      </w:r>
      <w:r w:rsidRPr="00235301">
        <w:rPr>
          <w:sz w:val="28"/>
          <w:szCs w:val="28"/>
        </w:rPr>
        <w:t xml:space="preserve"> 2015 г.</w:t>
      </w:r>
    </w:p>
    <w:p w:rsidR="008F2D19" w:rsidRDefault="008F2D19" w:rsidP="008F2D19">
      <w:pPr>
        <w:pStyle w:val="af4"/>
        <w:spacing w:before="0" w:beforeAutospacing="0" w:after="0" w:afterAutospacing="0"/>
        <w:ind w:firstLine="567"/>
        <w:jc w:val="both"/>
        <w:rPr>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1E34">
        <w:rPr>
          <w:rFonts w:ascii="Times New Roman" w:hAnsi="Times New Roman"/>
          <w:sz w:val="28"/>
          <w:szCs w:val="28"/>
        </w:rPr>
        <w:t>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lastRenderedPageBreak/>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в размере 5 % от суммы заключаемого договора.</w:t>
      </w:r>
    </w:p>
    <w:p w:rsidR="008F2D19" w:rsidRPr="00967647" w:rsidRDefault="008F2D19" w:rsidP="008F2D19">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CF0223">
        <w:rPr>
          <w:rFonts w:ascii="Times New Roman" w:hAnsi="Times New Roman"/>
          <w:spacing w:val="-6"/>
          <w:sz w:val="28"/>
          <w:szCs w:val="28"/>
        </w:rPr>
        <w:t>Форме 5</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00CF0223">
        <w:rPr>
          <w:rFonts w:ascii="Times New Roman" w:hAnsi="Times New Roman"/>
          <w:spacing w:val="-6"/>
          <w:sz w:val="28"/>
          <w:szCs w:val="28"/>
        </w:rPr>
        <w:t>Форме 6</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2D134C" w:rsidRPr="00CB4DEC" w:rsidRDefault="003651B9" w:rsidP="00591E34">
      <w:pPr>
        <w:pStyle w:val="afff"/>
        <w:numPr>
          <w:ilvl w:val="0"/>
          <w:numId w:val="20"/>
        </w:numPr>
        <w:tabs>
          <w:tab w:val="left" w:pos="1134"/>
        </w:tabs>
        <w:spacing w:after="0" w:line="240" w:lineRule="auto"/>
        <w:ind w:left="0" w:right="153" w:firstLine="709"/>
        <w:contextualSpacing w:val="0"/>
        <w:jc w:val="both"/>
        <w:rPr>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w:t>
      </w:r>
      <w:r w:rsidR="00CB4DEC">
        <w:rPr>
          <w:rFonts w:ascii="Times New Roman" w:hAnsi="Times New Roman"/>
          <w:spacing w:val="-6"/>
          <w:sz w:val="28"/>
          <w:szCs w:val="28"/>
        </w:rPr>
        <w:t xml:space="preserve"> следующим </w:t>
      </w:r>
      <w:r>
        <w:rPr>
          <w:rFonts w:ascii="Times New Roman" w:hAnsi="Times New Roman"/>
          <w:spacing w:val="-6"/>
          <w:sz w:val="28"/>
          <w:szCs w:val="28"/>
        </w:rPr>
        <w:t>реквизитам</w:t>
      </w:r>
      <w:r w:rsidR="00CB4DEC">
        <w:rPr>
          <w:rFonts w:ascii="Times New Roman" w:hAnsi="Times New Roman"/>
          <w:spacing w:val="-6"/>
          <w:sz w:val="28"/>
          <w:szCs w:val="28"/>
        </w:rPr>
        <w:t xml:space="preserve">: </w:t>
      </w:r>
    </w:p>
    <w:p w:rsidR="00BC3F63" w:rsidRP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АО «ДЕЗ»</w:t>
      </w:r>
    </w:p>
    <w:p w:rsidR="00BC3F63" w:rsidRP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 xml:space="preserve">Адрес: 119180 г. Москва, </w:t>
      </w:r>
    </w:p>
    <w:p w:rsidR="00BC3F63" w:rsidRP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ул. Б. Полянка, дом 25, стр.1</w:t>
      </w:r>
    </w:p>
    <w:p w:rsidR="00BC3F63" w:rsidRP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КПП 770601001</w:t>
      </w:r>
    </w:p>
    <w:p w:rsidR="00BC3F63" w:rsidRP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ИНН 7706730001,</w:t>
      </w:r>
    </w:p>
    <w:p w:rsidR="00BC3F63" w:rsidRPr="00BC3F63" w:rsidRDefault="00BC3F63" w:rsidP="00BC3F63">
      <w:pPr>
        <w:tabs>
          <w:tab w:val="left" w:pos="1134"/>
        </w:tabs>
        <w:contextualSpacing/>
        <w:jc w:val="both"/>
        <w:rPr>
          <w:rFonts w:eastAsia="Calibri"/>
          <w:sz w:val="28"/>
          <w:szCs w:val="28"/>
          <w:lang w:eastAsia="en-US"/>
        </w:rPr>
      </w:pPr>
      <w:proofErr w:type="gramStart"/>
      <w:r w:rsidRPr="00BC3F63">
        <w:rPr>
          <w:rFonts w:eastAsia="Calibri"/>
          <w:sz w:val="28"/>
          <w:szCs w:val="28"/>
          <w:lang w:eastAsia="en-US"/>
        </w:rPr>
        <w:t>р</w:t>
      </w:r>
      <w:proofErr w:type="gramEnd"/>
      <w:r w:rsidRPr="00BC3F63">
        <w:rPr>
          <w:rFonts w:eastAsia="Calibri"/>
          <w:sz w:val="28"/>
          <w:szCs w:val="28"/>
          <w:lang w:eastAsia="en-US"/>
        </w:rPr>
        <w:t>/с 40702810638040024703 в дополнительном офисе № 01764 Московского Банка Сбербанка России ОАО г. Москва,</w:t>
      </w:r>
    </w:p>
    <w:p w:rsidR="00BC3F63" w:rsidRP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к/с 30101810400000000225,</w:t>
      </w:r>
    </w:p>
    <w:p w:rsidR="00BC3F63" w:rsidRDefault="00BC3F63" w:rsidP="00BC3F63">
      <w:pPr>
        <w:tabs>
          <w:tab w:val="left" w:pos="1134"/>
        </w:tabs>
        <w:contextualSpacing/>
        <w:jc w:val="both"/>
        <w:rPr>
          <w:rFonts w:eastAsia="Calibri"/>
          <w:sz w:val="28"/>
          <w:szCs w:val="28"/>
          <w:lang w:eastAsia="en-US"/>
        </w:rPr>
      </w:pPr>
      <w:r w:rsidRPr="00BC3F63">
        <w:rPr>
          <w:rFonts w:eastAsia="Calibri"/>
          <w:sz w:val="28"/>
          <w:szCs w:val="28"/>
          <w:lang w:eastAsia="en-US"/>
        </w:rPr>
        <w:t>БИК 044525225</w:t>
      </w:r>
    </w:p>
    <w:p w:rsidR="003651B9" w:rsidRPr="003651B9" w:rsidRDefault="00CB4DEC" w:rsidP="00BC3F63">
      <w:pPr>
        <w:tabs>
          <w:tab w:val="left" w:pos="1134"/>
        </w:tabs>
        <w:contextualSpacing/>
        <w:jc w:val="both"/>
        <w:rPr>
          <w:rFonts w:eastAsia="Calibri"/>
          <w:spacing w:val="-6"/>
          <w:sz w:val="28"/>
          <w:szCs w:val="28"/>
          <w:lang w:eastAsia="en-US"/>
        </w:rPr>
      </w:pPr>
      <w:r w:rsidRPr="00864674">
        <w:rPr>
          <w:rFonts w:eastAsia="Calibri"/>
          <w:sz w:val="28"/>
          <w:szCs w:val="28"/>
          <w:lang w:eastAsia="en-US"/>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864674">
        <w:rPr>
          <w:rFonts w:eastAsia="Calibri"/>
          <w:sz w:val="28"/>
          <w:szCs w:val="28"/>
          <w:lang w:eastAsia="en-US"/>
        </w:rPr>
        <w:t xml:space="preserve"> ,</w:t>
      </w:r>
      <w:proofErr w:type="gramEnd"/>
      <w:r w:rsidRPr="00864674">
        <w:rPr>
          <w:rFonts w:eastAsia="Calibri"/>
          <w:sz w:val="28"/>
          <w:szCs w:val="28"/>
          <w:lang w:eastAsia="en-US"/>
        </w:rPr>
        <w:t xml:space="preserve"> НДС не облагается».</w:t>
      </w: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5415941"/>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5415942"/>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541594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541594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591E34">
            <w:pPr>
              <w:ind w:right="153"/>
              <w:jc w:val="both"/>
              <w:rPr>
                <w:szCs w:val="20"/>
              </w:rPr>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1E6403" w:rsidRPr="009E0D00" w:rsidRDefault="001E6403" w:rsidP="001E6403">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9E0D00">
              <w:rPr>
                <w:rFonts w:ascii="Times New Roman" w:hAnsi="Times New Roman"/>
                <w:sz w:val="24"/>
                <w:szCs w:val="24"/>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1E6403" w:rsidRPr="000E0840" w:rsidRDefault="001E6403" w:rsidP="001E6403">
            <w:pPr>
              <w:numPr>
                <w:ilvl w:val="0"/>
                <w:numId w:val="1"/>
              </w:numPr>
              <w:tabs>
                <w:tab w:val="center" w:pos="4153"/>
                <w:tab w:val="right" w:pos="8306"/>
              </w:tabs>
              <w:jc w:val="both"/>
            </w:pPr>
            <w:r w:rsidRPr="000E0840">
              <w:t xml:space="preserve">если срок окончания подачи заявок до </w:t>
            </w:r>
            <w:r w:rsidR="00A71695" w:rsidRPr="00A71695">
              <w:t>25</w:t>
            </w:r>
            <w:r w:rsidRPr="000E0840">
              <w:t xml:space="preserve"> ию</w:t>
            </w:r>
            <w:r>
              <w:t>л</w:t>
            </w:r>
            <w:r w:rsidRPr="000E0840">
              <w:t>я текущего года – не предоставляется;</w:t>
            </w:r>
          </w:p>
          <w:p w:rsidR="001E6403" w:rsidRPr="000E0840" w:rsidRDefault="001E6403" w:rsidP="001E6403">
            <w:pPr>
              <w:numPr>
                <w:ilvl w:val="0"/>
                <w:numId w:val="1"/>
              </w:numPr>
              <w:tabs>
                <w:tab w:val="center" w:pos="4153"/>
                <w:tab w:val="right" w:pos="8306"/>
              </w:tabs>
              <w:jc w:val="both"/>
            </w:pPr>
            <w:r w:rsidRPr="000E0840">
              <w:t xml:space="preserve">если срок окончания подачи заявок в периоде с </w:t>
            </w:r>
            <w:r w:rsidR="00A71695" w:rsidRPr="00A71695">
              <w:t>25</w:t>
            </w:r>
            <w:r w:rsidRPr="000E0840">
              <w:t> ию</w:t>
            </w:r>
            <w:r>
              <w:t>л</w:t>
            </w:r>
            <w:r w:rsidRPr="000E0840">
              <w:t xml:space="preserve">я до </w:t>
            </w:r>
            <w:r w:rsidR="00A71695" w:rsidRPr="00A71695">
              <w:t>25</w:t>
            </w:r>
            <w:r w:rsidRPr="000E0840">
              <w:t xml:space="preserve"> октября текущего года включительно - предоставляется за 6 месяцев; </w:t>
            </w:r>
          </w:p>
          <w:p w:rsidR="003811F6" w:rsidRPr="00CD3B8C" w:rsidRDefault="001E6403" w:rsidP="00A71695">
            <w:pPr>
              <w:numPr>
                <w:ilvl w:val="0"/>
                <w:numId w:val="1"/>
              </w:numPr>
              <w:tabs>
                <w:tab w:val="center" w:pos="4153"/>
                <w:tab w:val="right" w:pos="8306"/>
              </w:tabs>
              <w:jc w:val="both"/>
            </w:pPr>
            <w:r w:rsidRPr="000E0840">
              <w:t xml:space="preserve">если срок окончания подачи заявок позднее </w:t>
            </w:r>
            <w:r w:rsidR="00A71695" w:rsidRPr="00A71695">
              <w:t>25</w:t>
            </w:r>
            <w:r w:rsidRPr="000E0840">
              <w:t>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5415945"/>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w:t>
            </w:r>
            <w:r w:rsidRPr="00591E34">
              <w:lastRenderedPageBreak/>
              <w:t xml:space="preserve">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CC4DD5" w:rsidRPr="00CC4DD5" w:rsidRDefault="00176589" w:rsidP="00CC4DD5">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CC4DD5" w:rsidRPr="00CC4DD5">
              <w:rPr>
                <w:rFonts w:eastAsia="Arial Unicode MS"/>
              </w:rPr>
              <w:t>должно включать:</w:t>
            </w:r>
          </w:p>
          <w:p w:rsidR="00CC4DD5" w:rsidRPr="00CC4DD5" w:rsidRDefault="00CC4DD5" w:rsidP="00CC4DD5">
            <w:pPr>
              <w:widowControl w:val="0"/>
              <w:shd w:val="clear" w:color="auto" w:fill="FFFFFF"/>
              <w:jc w:val="both"/>
              <w:rPr>
                <w:rFonts w:eastAsia="Arial Unicode MS"/>
              </w:rPr>
            </w:pPr>
            <w:r w:rsidRPr="00CC4DD5">
              <w:rPr>
                <w:rFonts w:eastAsia="Arial Unicode MS"/>
              </w:rPr>
              <w:t>­</w:t>
            </w:r>
            <w:r w:rsidRPr="00CC4DD5">
              <w:rPr>
                <w:rFonts w:eastAsia="Arial Unicode MS"/>
              </w:rPr>
              <w:tab/>
              <w:t>наименование разработчика и страны происхождения продукции;</w:t>
            </w:r>
          </w:p>
          <w:p w:rsidR="00CC4DD5" w:rsidRPr="00CC4DD5" w:rsidRDefault="00CC4DD5" w:rsidP="00CC4DD5">
            <w:pPr>
              <w:widowControl w:val="0"/>
              <w:shd w:val="clear" w:color="auto" w:fill="FFFFFF"/>
              <w:jc w:val="both"/>
              <w:rPr>
                <w:rFonts w:eastAsia="Arial Unicode MS"/>
              </w:rPr>
            </w:pPr>
            <w:r w:rsidRPr="00CC4DD5">
              <w:rPr>
                <w:rFonts w:eastAsia="Arial Unicode MS"/>
              </w:rPr>
              <w:t>­</w:t>
            </w:r>
            <w:r w:rsidRPr="00CC4DD5">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CC4DD5" w:rsidRPr="00CC4DD5" w:rsidRDefault="00CC4DD5" w:rsidP="00CC4DD5">
            <w:pPr>
              <w:widowControl w:val="0"/>
              <w:shd w:val="clear" w:color="auto" w:fill="FFFFFF"/>
              <w:jc w:val="both"/>
              <w:rPr>
                <w:rFonts w:eastAsia="Arial Unicode MS"/>
              </w:rPr>
            </w:pPr>
            <w:r w:rsidRPr="00CC4DD5">
              <w:rPr>
                <w:rFonts w:eastAsia="Arial Unicode MS"/>
              </w:rPr>
              <w:t>­</w:t>
            </w:r>
            <w:r w:rsidRPr="00CC4DD5">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CC4DD5" w:rsidP="00CC4DD5">
            <w:pPr>
              <w:widowControl w:val="0"/>
              <w:shd w:val="clear" w:color="auto" w:fill="FFFFFF"/>
              <w:jc w:val="both"/>
              <w:rPr>
                <w:rFonts w:eastAsia="Arial Unicode MS"/>
              </w:rPr>
            </w:pPr>
            <w:r w:rsidRPr="00CC4DD5">
              <w:rPr>
                <w:rFonts w:eastAsia="Arial Unicode MS"/>
              </w:rPr>
              <w:lastRenderedPageBreak/>
              <w:t>­</w:t>
            </w:r>
            <w:r w:rsidRPr="00CC4DD5">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541594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roofErr w:type="gramStart"/>
      <w:r w:rsidRPr="00EA3525">
        <w:rPr>
          <w:b/>
          <w:i/>
          <w:sz w:val="22"/>
          <w:szCs w:val="22"/>
        </w:rPr>
        <w:t>[</w:t>
      </w:r>
      <w:r w:rsidR="00F17DC9">
        <w:rPr>
          <w:b/>
          <w:i/>
          <w:sz w:val="22"/>
          <w:szCs w:val="22"/>
        </w:rPr>
        <w:t>У</w:t>
      </w:r>
      <w:r w:rsidRPr="00EA3525">
        <w:rPr>
          <w:b/>
          <w:i/>
          <w:sz w:val="22"/>
          <w:szCs w:val="22"/>
        </w:rPr>
        <w:t>каз</w:t>
      </w:r>
      <w:r w:rsidR="00F17DC9">
        <w:rPr>
          <w:b/>
          <w:i/>
          <w:sz w:val="22"/>
          <w:szCs w:val="22"/>
        </w:rPr>
        <w:t>ывается</w:t>
      </w:r>
      <w:r w:rsidRPr="00EA3525">
        <w:rPr>
          <w:b/>
          <w:i/>
          <w:sz w:val="22"/>
          <w:szCs w:val="22"/>
        </w:rPr>
        <w:t xml:space="preserve"> перечень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w:t>
      </w:r>
      <w:r w:rsidR="00683580">
        <w:rPr>
          <w:b/>
          <w:i/>
          <w:sz w:val="22"/>
          <w:szCs w:val="22"/>
        </w:rPr>
        <w:t>заявке на участие в запросе предложений</w:t>
      </w:r>
      <w:r w:rsidRPr="00EA3525">
        <w:rPr>
          <w:b/>
          <w:i/>
          <w:sz w:val="22"/>
          <w:szCs w:val="22"/>
        </w:rPr>
        <w:t xml:space="preserve"> в форме электронных документов:</w:t>
      </w:r>
      <w:proofErr w:type="gramEnd"/>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lastRenderedPageBreak/>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5" w:name="_Ref317259063"/>
      <w:bookmarkStart w:id="56" w:name="_Toc398564599"/>
      <w:bookmarkStart w:id="57" w:name="_Toc399408088"/>
      <w:bookmarkStart w:id="58" w:name="_Toc425415947"/>
      <w:bookmarkStart w:id="59" w:name="_Ref321475870"/>
      <w:bookmarkStart w:id="60" w:name="_Toc398564600"/>
      <w:bookmarkStart w:id="61" w:name="_Toc399408089"/>
      <w:r w:rsidRPr="00FC009D">
        <w:rPr>
          <w:sz w:val="28"/>
          <w:szCs w:val="28"/>
        </w:rPr>
        <w:lastRenderedPageBreak/>
        <w:t xml:space="preserve">МЕТОДИКА РАСЧЕТА ОБЕСПЕЧЕННОСТИ ФИНАНСОВЫМИ РЕСУРСАМИ УЧАСТНИКОВ </w:t>
      </w:r>
      <w:bookmarkEnd w:id="55"/>
      <w:bookmarkEnd w:id="56"/>
      <w:bookmarkEnd w:id="57"/>
      <w:r>
        <w:rPr>
          <w:sz w:val="28"/>
          <w:szCs w:val="28"/>
        </w:rPr>
        <w:t>ЗАПРОСА ПРЕДЛОЖЕНИЙ</w:t>
      </w:r>
      <w:bookmarkEnd w:id="58"/>
    </w:p>
    <w:p w:rsidR="00F669C0" w:rsidRPr="00591E34" w:rsidRDefault="00F669C0" w:rsidP="00F669C0">
      <w:pPr>
        <w:ind w:firstLine="709"/>
        <w:jc w:val="both"/>
        <w:rPr>
          <w:sz w:val="28"/>
          <w:szCs w:val="28"/>
        </w:rPr>
      </w:pPr>
    </w:p>
    <w:p w:rsidR="00F669C0" w:rsidRPr="00591E34" w:rsidRDefault="00F669C0" w:rsidP="00F669C0">
      <w:pPr>
        <w:ind w:firstLine="709"/>
        <w:jc w:val="both"/>
        <w:rPr>
          <w:sz w:val="28"/>
          <w:szCs w:val="28"/>
        </w:rPr>
      </w:pPr>
      <w:r w:rsidRPr="00591E34">
        <w:rPr>
          <w:sz w:val="28"/>
          <w:szCs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2" w:name="_Ref416362301"/>
      <w:bookmarkStart w:id="63" w:name="_Toc425415948"/>
      <w:r>
        <w:rPr>
          <w:sz w:val="28"/>
          <w:szCs w:val="28"/>
        </w:rPr>
        <w:t xml:space="preserve">КРИТЕРИИ И </w:t>
      </w:r>
      <w:r w:rsidRPr="00FC009D">
        <w:rPr>
          <w:sz w:val="28"/>
          <w:szCs w:val="28"/>
        </w:rPr>
        <w:t xml:space="preserve">МЕТОДИКА ОЦЕНКИ ЗАЯВОК НА УЧАСТИЕ В </w:t>
      </w:r>
      <w:bookmarkEnd w:id="59"/>
      <w:bookmarkEnd w:id="60"/>
      <w:bookmarkEnd w:id="61"/>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2"/>
      <w:bookmarkEnd w:id="63"/>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4" w:name="_Toc425415949"/>
      <w:r w:rsidRPr="009409E4">
        <w:rPr>
          <w:rFonts w:ascii="Times New Roman" w:hAnsi="Times New Roman"/>
          <w:bCs/>
          <w:iCs/>
          <w:sz w:val="28"/>
          <w:szCs w:val="28"/>
        </w:rPr>
        <w:t>Критерии оценки и их значимость</w:t>
      </w:r>
      <w:bookmarkEnd w:id="64"/>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5" w:name="_Ref383787274"/>
      <w:bookmarkStart w:id="66" w:name="_Toc383792475"/>
      <w:bookmarkStart w:id="67" w:name="_Toc384030522"/>
      <w:bookmarkStart w:id="68" w:name="_Toc390100174"/>
      <w:bookmarkStart w:id="69" w:name="_Toc425415950"/>
      <w:r w:rsidRPr="009409E4">
        <w:rPr>
          <w:rFonts w:ascii="Times New Roman" w:hAnsi="Times New Roman"/>
          <w:bCs/>
          <w:iCs/>
          <w:sz w:val="28"/>
          <w:szCs w:val="28"/>
        </w:rPr>
        <w:t>Методика оценки заявок</w:t>
      </w:r>
      <w:bookmarkEnd w:id="65"/>
      <w:bookmarkEnd w:id="66"/>
      <w:bookmarkEnd w:id="67"/>
      <w:bookmarkEnd w:id="68"/>
      <w:bookmarkEnd w:id="69"/>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0" w:name="_Ref410314757"/>
      <w:bookmarkStart w:id="71" w:name="_Toc425415951"/>
      <w:r w:rsidRPr="00591E34">
        <w:rPr>
          <w:rFonts w:ascii="Times New Roman" w:hAnsi="Times New Roman"/>
          <w:b/>
          <w:bCs/>
          <w:sz w:val="28"/>
          <w:szCs w:val="28"/>
        </w:rPr>
        <w:t>Оценка по критерию «цена договора»</w:t>
      </w:r>
      <w:bookmarkEnd w:id="70"/>
      <w:bookmarkEnd w:id="71"/>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lastRenderedPageBreak/>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2" w:name="_Ref410314872"/>
      <w:bookmarkStart w:id="73" w:name="_Toc425415952"/>
      <w:r w:rsidRPr="009409E4">
        <w:rPr>
          <w:rFonts w:ascii="Times New Roman" w:hAnsi="Times New Roman"/>
          <w:bCs/>
          <w:sz w:val="28"/>
          <w:szCs w:val="28"/>
        </w:rPr>
        <w:t>Оценка по критерию «квалификация участника»</w:t>
      </w:r>
      <w:bookmarkEnd w:id="72"/>
      <w:bookmarkEnd w:id="73"/>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Toc425415953"/>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4"/>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w:t>
      </w:r>
      <w:r w:rsidRPr="0013317C">
        <w:rPr>
          <w:sz w:val="28"/>
          <w:szCs w:val="28"/>
        </w:rPr>
        <w:lastRenderedPageBreak/>
        <w:t>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CB4DEC">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 xml:space="preserve">гг. поставки </w:t>
            </w:r>
            <w:r w:rsidR="00CB4DEC">
              <w:t xml:space="preserve">грузового </w:t>
            </w:r>
            <w:r w:rsidR="00D857C6">
              <w:t>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sidR="00D857C6">
        <w:rPr>
          <w:sz w:val="28"/>
        </w:rPr>
        <w:t>12</w:t>
      </w:r>
      <w:r w:rsidR="00D857C6" w:rsidRPr="0013317C">
        <w:rPr>
          <w:sz w:val="28"/>
        </w:rPr>
        <w:t>-</w:t>
      </w:r>
      <w:r w:rsidRPr="0013317C">
        <w:rPr>
          <w:sz w:val="28"/>
        </w:rPr>
        <w:t>20</w:t>
      </w:r>
      <w:r w:rsidR="00D857C6">
        <w:rPr>
          <w:sz w:val="28"/>
        </w:rPr>
        <w:t>15</w:t>
      </w:r>
      <w:r w:rsidR="00D857C6" w:rsidRPr="0013317C">
        <w:rPr>
          <w:sz w:val="28"/>
        </w:rPr>
        <w:t> </w:t>
      </w:r>
      <w:r w:rsidRPr="0013317C">
        <w:rPr>
          <w:sz w:val="28"/>
        </w:rPr>
        <w:t>гг.</w:t>
      </w:r>
      <w:r w:rsidRPr="0013317C">
        <w:rPr>
          <w:sz w:val="22"/>
          <w:szCs w:val="20"/>
        </w:rPr>
        <w:t xml:space="preserve"> </w:t>
      </w:r>
      <w:r w:rsidRPr="0013317C">
        <w:rPr>
          <w:sz w:val="28"/>
          <w:szCs w:val="20"/>
        </w:rPr>
        <w:t xml:space="preserve">поставок </w:t>
      </w:r>
      <w:r w:rsidR="00CB4DEC">
        <w:rPr>
          <w:sz w:val="28"/>
          <w:szCs w:val="20"/>
        </w:rPr>
        <w:t>грузового</w:t>
      </w:r>
      <w:r w:rsidR="00D857C6">
        <w:rPr>
          <w:sz w:val="28"/>
          <w:szCs w:val="20"/>
        </w:rPr>
        <w:t xml:space="preserve"> автомобильного транспорта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sidR="00D857C6">
        <w:rPr>
          <w:sz w:val="28"/>
          <w:szCs w:val="20"/>
        </w:rPr>
        <w:t>, без НДС.</w:t>
      </w:r>
    </w:p>
    <w:p w:rsidR="0013317C" w:rsidRPr="0013317C" w:rsidRDefault="0013317C" w:rsidP="0013317C">
      <w:pPr>
        <w:ind w:firstLine="709"/>
        <w:jc w:val="both"/>
        <w:rPr>
          <w:sz w:val="28"/>
          <w:szCs w:val="20"/>
        </w:rPr>
      </w:pPr>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D857C6">
        <w:rPr>
          <w:sz w:val="28"/>
        </w:rPr>
        <w:t>12</w:t>
      </w:r>
      <w:r w:rsidR="00D857C6" w:rsidRPr="0013317C">
        <w:rPr>
          <w:sz w:val="28"/>
        </w:rPr>
        <w:t>-</w:t>
      </w:r>
      <w:r w:rsidRPr="0013317C">
        <w:rPr>
          <w:sz w:val="28"/>
        </w:rPr>
        <w:t>20</w:t>
      </w:r>
      <w:r w:rsidR="00D857C6">
        <w:rPr>
          <w:sz w:val="28"/>
        </w:rPr>
        <w:t>15</w:t>
      </w:r>
      <w:r w:rsidR="00D857C6" w:rsidRPr="0013317C">
        <w:rPr>
          <w:sz w:val="28"/>
        </w:rPr>
        <w:t> </w:t>
      </w:r>
      <w:r w:rsidRPr="0013317C">
        <w:rPr>
          <w:sz w:val="28"/>
        </w:rPr>
        <w:t>гг.</w:t>
      </w:r>
      <w:r w:rsidRPr="0013317C">
        <w:rPr>
          <w:sz w:val="22"/>
          <w:szCs w:val="20"/>
        </w:rPr>
        <w:t xml:space="preserve"> </w:t>
      </w:r>
      <w:r w:rsidRPr="0013317C">
        <w:rPr>
          <w:sz w:val="28"/>
          <w:szCs w:val="20"/>
        </w:rPr>
        <w:t xml:space="preserve">поставок </w:t>
      </w:r>
      <w:r w:rsidR="00CB4DEC">
        <w:rPr>
          <w:sz w:val="28"/>
          <w:szCs w:val="20"/>
        </w:rPr>
        <w:t>грузового</w:t>
      </w:r>
      <w:r w:rsidR="00D857C6">
        <w:rPr>
          <w:sz w:val="28"/>
          <w:szCs w:val="20"/>
        </w:rPr>
        <w:t xml:space="preserve"> автомобильного транспорта </w:t>
      </w:r>
      <w:r w:rsidRPr="0013317C">
        <w:rPr>
          <w:sz w:val="28"/>
          <w:szCs w:val="20"/>
        </w:rPr>
        <w:t xml:space="preserve">из представленного опыта всех допущенных участников, но не более чем предельного значения, </w:t>
      </w:r>
      <w:proofErr w:type="gramStart"/>
      <w:r w:rsidRPr="0013317C">
        <w:rPr>
          <w:sz w:val="28"/>
          <w:szCs w:val="20"/>
        </w:rPr>
        <w:t>руб.</w:t>
      </w:r>
      <w:r w:rsidR="00D857C6">
        <w:rPr>
          <w:sz w:val="28"/>
          <w:szCs w:val="20"/>
        </w:rPr>
        <w:t>,</w:t>
      </w:r>
      <w:proofErr w:type="gramEnd"/>
      <w:r w:rsidR="00D857C6">
        <w:rPr>
          <w:sz w:val="28"/>
          <w:szCs w:val="20"/>
        </w:rPr>
        <w:t xml:space="preserve"> без НДС.</w:t>
      </w:r>
    </w:p>
    <w:p w:rsidR="0013317C" w:rsidRPr="0013317C" w:rsidRDefault="0013317C" w:rsidP="0013317C">
      <w:pPr>
        <w:spacing w:before="120"/>
        <w:ind w:firstLine="709"/>
        <w:jc w:val="both"/>
        <w:rPr>
          <w:sz w:val="28"/>
          <w:szCs w:val="20"/>
          <w:u w:val="single"/>
        </w:rPr>
      </w:pPr>
      <w:r w:rsidRPr="0013317C">
        <w:rPr>
          <w:sz w:val="28"/>
          <w:szCs w:val="20"/>
        </w:rPr>
        <w:t xml:space="preserve">Предельное значение опыта участника: </w:t>
      </w:r>
      <w:r w:rsidR="00D857C6">
        <w:rPr>
          <w:sz w:val="28"/>
          <w:szCs w:val="20"/>
        </w:rPr>
        <w:t xml:space="preserve"> 2 </w:t>
      </w:r>
      <w:r w:rsidR="00CB4DEC">
        <w:rPr>
          <w:sz w:val="28"/>
          <w:szCs w:val="20"/>
        </w:rPr>
        <w:t>133</w:t>
      </w:r>
      <w:r w:rsidR="00D857C6">
        <w:rPr>
          <w:sz w:val="28"/>
          <w:szCs w:val="20"/>
        </w:rPr>
        <w:t> 000,0</w:t>
      </w:r>
      <w:r w:rsidR="00D857C6" w:rsidRPr="0013317C">
        <w:rPr>
          <w:sz w:val="28"/>
          <w:szCs w:val="20"/>
        </w:rPr>
        <w:t xml:space="preserve"> </w:t>
      </w:r>
      <w:r w:rsidRPr="0013317C">
        <w:rPr>
          <w:sz w:val="28"/>
          <w:szCs w:val="20"/>
        </w:rPr>
        <w:t>руб.</w:t>
      </w:r>
      <w:r w:rsidR="00D857C6">
        <w:rPr>
          <w:sz w:val="28"/>
          <w:szCs w:val="20"/>
        </w:rPr>
        <w:t>,</w:t>
      </w:r>
      <w:r w:rsidRPr="0013317C">
        <w:rPr>
          <w:sz w:val="28"/>
          <w:szCs w:val="20"/>
        </w:rPr>
        <w:t xml:space="preserve"> </w:t>
      </w:r>
      <w:r w:rsidR="00D857C6">
        <w:rPr>
          <w:sz w:val="28"/>
          <w:szCs w:val="28"/>
        </w:rPr>
        <w:t>без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w:t>
      </w:r>
      <w:r w:rsidRPr="009409E4">
        <w:rPr>
          <w:bCs/>
          <w:sz w:val="28"/>
          <w:szCs w:val="28"/>
        </w:rPr>
        <w:lastRenderedPageBreak/>
        <w:t>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5" w:name="_Toc412098816"/>
      <w:bookmarkStart w:id="76" w:name="_Toc412098817"/>
      <w:bookmarkStart w:id="77" w:name="_Toc412098818"/>
      <w:bookmarkStart w:id="78" w:name="_Toc412098819"/>
      <w:bookmarkStart w:id="79" w:name="_Toc395190388"/>
      <w:bookmarkStart w:id="80" w:name="_Ref396487846"/>
      <w:bookmarkStart w:id="81" w:name="_Ref396489236"/>
      <w:bookmarkStart w:id="82" w:name="_Toc425415954"/>
      <w:bookmarkStart w:id="83" w:name="_Toc260130025"/>
      <w:bookmarkStart w:id="84" w:name="_Toc367283798"/>
      <w:bookmarkEnd w:id="75"/>
      <w:bookmarkEnd w:id="76"/>
      <w:bookmarkEnd w:id="77"/>
      <w:bookmarkEnd w:id="78"/>
      <w:r w:rsidRPr="00FC009D">
        <w:rPr>
          <w:sz w:val="28"/>
          <w:szCs w:val="28"/>
        </w:rPr>
        <w:lastRenderedPageBreak/>
        <w:t>ОБРАЗЦЫ ФОРМ ОСНОВНЫХ ДОКУМЕНТОВ</w:t>
      </w:r>
      <w:bookmarkEnd w:id="79"/>
      <w:bookmarkEnd w:id="80"/>
      <w:bookmarkEnd w:id="81"/>
      <w:bookmarkEnd w:id="8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F0223">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5" w:name="_Ref401131967"/>
      <w:bookmarkStart w:id="86" w:name="_Toc42541595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5"/>
      <w:bookmarkEnd w:id="8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7" w:name="_Письмо_о_подаче"/>
      <w:bookmarkStart w:id="88" w:name="_ЗАЯВКА_НА_УЧАСТИЕ"/>
      <w:bookmarkStart w:id="89" w:name="_Toc255987071"/>
      <w:bookmarkStart w:id="90" w:name="_Toc272505461"/>
      <w:bookmarkStart w:id="91" w:name="_Toc390267513"/>
      <w:bookmarkStart w:id="92" w:name="_Toc412201945"/>
      <w:bookmarkStart w:id="93" w:name="_Toc425415956"/>
      <w:bookmarkEnd w:id="87"/>
      <w:bookmarkEnd w:id="88"/>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9"/>
      <w:bookmarkEnd w:id="90"/>
      <w:bookmarkEnd w:id="91"/>
      <w:bookmarkEnd w:id="92"/>
      <w:bookmarkEnd w:id="93"/>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857C6">
        <w:rPr>
          <w:sz w:val="28"/>
          <w:szCs w:val="28"/>
        </w:rPr>
        <w:t xml:space="preserve">поставку грузового (специального) автомобильного </w:t>
      </w:r>
      <w:r w:rsidR="00CB4DEC">
        <w:rPr>
          <w:sz w:val="28"/>
          <w:szCs w:val="28"/>
        </w:rPr>
        <w:t xml:space="preserve">(Лот </w:t>
      </w:r>
      <w:r w:rsidR="003B5EF8">
        <w:rPr>
          <w:sz w:val="28"/>
          <w:szCs w:val="28"/>
        </w:rPr>
        <w:t>4)</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4"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4"/>
    </w:p>
    <w:p w:rsidR="000462EF" w:rsidRPr="00100970" w:rsidRDefault="000462EF" w:rsidP="0013317C">
      <w:pPr>
        <w:pStyle w:val="Times12"/>
        <w:numPr>
          <w:ilvl w:val="0"/>
          <w:numId w:val="44"/>
        </w:numPr>
        <w:tabs>
          <w:tab w:val="clear" w:pos="960"/>
          <w:tab w:val="left" w:pos="1134"/>
        </w:tabs>
        <w:ind w:left="0" w:firstLine="709"/>
        <w:rPr>
          <w:szCs w:val="24"/>
        </w:rPr>
      </w:pPr>
      <w:bookmarkStart w:id="95"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5"/>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6"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6"/>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97" w:name="_Анкета_Претендента_на"/>
      <w:bookmarkStart w:id="98" w:name="_Анкета_Участника_процедуры"/>
      <w:bookmarkStart w:id="99" w:name="_АНКЕТА_УЧАСТНИКА_КОНКУРСА"/>
      <w:bookmarkEnd w:id="97"/>
      <w:bookmarkEnd w:id="98"/>
      <w:bookmarkEnd w:id="99"/>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CF0223">
        <w:rPr>
          <w:sz w:val="28"/>
          <w:szCs w:val="28"/>
        </w:rPr>
        <w:t xml:space="preserve"> </w:t>
      </w:r>
      <w:r w:rsidR="00CB4DEC">
        <w:rPr>
          <w:sz w:val="28"/>
          <w:szCs w:val="28"/>
        </w:rPr>
        <w:t xml:space="preserve">(Лот </w:t>
      </w:r>
      <w:r w:rsidR="003B5EF8">
        <w:rPr>
          <w:sz w:val="28"/>
          <w:szCs w:val="28"/>
        </w:rPr>
        <w:t>4)</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0" w:name="_СВЕДЕНИЯ_О_ПРИНАДЛЕЖНОСТИ_1"/>
      <w:bookmarkStart w:id="101" w:name="_Toc402520353"/>
      <w:bookmarkStart w:id="102" w:name="_Toc412201948"/>
      <w:bookmarkStart w:id="103" w:name="_Toc425415957"/>
      <w:bookmarkEnd w:id="10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1"/>
      <w:bookmarkEnd w:id="102"/>
      <w:bookmarkEnd w:id="103"/>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4" w:name="_СВЕДЕНИЯ_О_ПРИНАДЛЕЖНОСТИ"/>
      <w:bookmarkStart w:id="105" w:name="_СВЕДЕНИЯ_О_ЦЕПОЧКЕ"/>
      <w:bookmarkStart w:id="106" w:name="_Toc402520354"/>
      <w:bookmarkStart w:id="107" w:name="_Toc412201949"/>
      <w:bookmarkStart w:id="108" w:name="_Toc425415958"/>
      <w:bookmarkEnd w:id="104"/>
      <w:bookmarkEnd w:id="10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6"/>
      <w:bookmarkEnd w:id="107"/>
      <w:bookmarkEnd w:id="108"/>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100341">
        <w:rPr>
          <w:sz w:val="28"/>
          <w:szCs w:val="28"/>
        </w:rPr>
        <w:t xml:space="preserve"> </w:t>
      </w:r>
      <w:r w:rsidR="00CB4DEC">
        <w:rPr>
          <w:sz w:val="28"/>
          <w:szCs w:val="28"/>
        </w:rPr>
        <w:t xml:space="preserve">(Лот </w:t>
      </w:r>
      <w:r w:rsidR="003B5EF8">
        <w:rPr>
          <w:sz w:val="28"/>
          <w:szCs w:val="28"/>
        </w:rPr>
        <w:t>4)</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9" w:name="_Техническое_предложение_(Форма"/>
      <w:bookmarkStart w:id="110" w:name="_Toc235439567"/>
      <w:bookmarkStart w:id="111" w:name="_Toc390267515"/>
      <w:bookmarkStart w:id="112" w:name="_Toc412201950"/>
      <w:bookmarkStart w:id="113" w:name="_Toc425415959"/>
      <w:bookmarkEnd w:id="10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0"/>
      <w:bookmarkEnd w:id="111"/>
      <w:bookmarkEnd w:id="112"/>
      <w:bookmarkEnd w:id="113"/>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наименование разработчика и страны происхождения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Ссылки на </w:t>
            </w:r>
            <w:r w:rsidRPr="00BF3002">
              <w:rPr>
                <w:bCs/>
              </w:rPr>
              <w:lastRenderedPageBreak/>
              <w:t>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 xml:space="preserve">номер </w:t>
            </w:r>
            <w:proofErr w:type="gramStart"/>
            <w:r w:rsidRPr="00BF3002">
              <w:rPr>
                <w:bCs/>
              </w:rPr>
              <w:t>пункта материалов предложений участника запроса</w:t>
            </w:r>
            <w:proofErr w:type="gramEnd"/>
            <w:r w:rsidRPr="00BF3002">
              <w:rPr>
                <w:bCs/>
              </w:rPr>
              <w:t xml:space="preserve"> </w:t>
            </w:r>
            <w:r w:rsidRPr="00BF3002">
              <w:rPr>
                <w:bCs/>
              </w:rPr>
              <w:lastRenderedPageBreak/>
              <w:t>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Pr="00967647">
        <w:rPr>
          <w:sz w:val="28"/>
          <w:szCs w:val="28"/>
        </w:rPr>
        <w:t>поставку грузового (специального) автомобильного транспорта</w:t>
      </w:r>
      <w:r w:rsidR="00100341">
        <w:rPr>
          <w:sz w:val="28"/>
          <w:szCs w:val="28"/>
        </w:rPr>
        <w:t xml:space="preserve"> </w:t>
      </w:r>
      <w:r w:rsidR="00CB4DEC">
        <w:rPr>
          <w:sz w:val="28"/>
          <w:szCs w:val="28"/>
        </w:rPr>
        <w:t xml:space="preserve">(Лот </w:t>
      </w:r>
      <w:r w:rsidR="003B5EF8">
        <w:rPr>
          <w:sz w:val="28"/>
          <w:szCs w:val="28"/>
        </w:rPr>
        <w:t>4)</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4" w:name="_Toc423430519"/>
      <w:bookmarkStart w:id="115" w:name="_Toc425415960"/>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4"/>
      <w:bookmarkEnd w:id="115"/>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CB4DEC">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поставленного в 2012-2015 гг. грузового  автомобильного транспорта</w:t>
            </w:r>
            <w:r w:rsidRPr="004B7282">
              <w:rPr>
                <w:bCs/>
                <w:snapToGrid w:val="0"/>
                <w:sz w:val="20"/>
                <w:szCs w:val="20"/>
              </w:rPr>
              <w:t xml:space="preserve"> </w:t>
            </w:r>
            <w:r w:rsidRPr="004B7282">
              <w:rPr>
                <w:snapToGrid w:val="0"/>
                <w:sz w:val="20"/>
                <w:szCs w:val="20"/>
              </w:rPr>
              <w:t xml:space="preserve">по документам, подтверждающим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поставленного товара (столбец 5,6),</w:t>
      </w:r>
      <w:r w:rsidRPr="00FC009D">
        <w:rPr>
          <w:bCs/>
        </w:rPr>
        <w:t xml:space="preserve">стоимость поставленного </w:t>
      </w:r>
      <w:r w:rsidRPr="00591E34">
        <w:rPr>
          <w:snapToGrid w:val="0"/>
        </w:rPr>
        <w:t>грузового автомобильного транспорта</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xml:space="preserve">). Стоимость поставленного </w:t>
      </w:r>
      <w:r w:rsidR="005C31E3">
        <w:rPr>
          <w:snapToGrid w:val="0"/>
        </w:rPr>
        <w:t xml:space="preserve">грузового </w:t>
      </w:r>
      <w:r w:rsidRPr="00591E34">
        <w:rPr>
          <w:snapToGrid w:val="0"/>
        </w:rPr>
        <w:t xml:space="preserve"> автомобильного транспорта</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16" w:name="_Справка_о_перечне"/>
      <w:bookmarkStart w:id="117" w:name="_СПРАВКА_ОБ_ОПЫТЕ"/>
      <w:bookmarkStart w:id="118" w:name="_Таблица_1._Опыт"/>
      <w:bookmarkStart w:id="119" w:name="_Таблица_2._Опыт"/>
      <w:bookmarkStart w:id="120" w:name="_Справка_об_участии_в_судебных_разби"/>
      <w:bookmarkStart w:id="121" w:name="_Справка_об_участии"/>
      <w:bookmarkStart w:id="122" w:name="_Ref401060816"/>
      <w:bookmarkStart w:id="123" w:name="_Toc425415962"/>
      <w:bookmarkEnd w:id="116"/>
      <w:bookmarkEnd w:id="117"/>
      <w:bookmarkEnd w:id="118"/>
      <w:bookmarkEnd w:id="119"/>
      <w:bookmarkEnd w:id="120"/>
      <w:bookmarkEnd w:id="121"/>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2"/>
      <w:bookmarkEnd w:id="123"/>
    </w:p>
    <w:p w:rsidR="00CE5235" w:rsidRDefault="00CE5235" w:rsidP="00CE5235">
      <w:pPr>
        <w:pStyle w:val="Times12"/>
        <w:ind w:left="720" w:firstLine="0"/>
        <w:jc w:val="right"/>
        <w:rPr>
          <w:bCs w:val="0"/>
          <w:sz w:val="28"/>
          <w:szCs w:val="28"/>
        </w:rPr>
      </w:pPr>
      <w:bookmarkStart w:id="124" w:name="_Toc390267533"/>
      <w:bookmarkEnd w:id="83"/>
      <w:bookmarkEnd w:id="84"/>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5" w:name="_БАНКОВСКАЯ_ГАРАНТИЯ_ОБЕСПЕЧЕНИЯ"/>
      <w:bookmarkStart w:id="126" w:name="_Toc425415963"/>
      <w:bookmarkEnd w:id="12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24"/>
      <w:bookmarkEnd w:id="126"/>
    </w:p>
    <w:p w:rsidR="006A02FE" w:rsidRPr="009C3C04" w:rsidRDefault="006A02FE" w:rsidP="006A02FE">
      <w:pPr>
        <w:spacing w:line="360" w:lineRule="auto"/>
        <w:ind w:firstLine="567"/>
        <w:jc w:val="both"/>
        <w:rPr>
          <w:bCs/>
          <w:i/>
          <w:snapToGrid w:val="0"/>
        </w:rPr>
      </w:pPr>
      <w:bookmarkStart w:id="127" w:name="_Toc247081661"/>
      <w:r w:rsidRPr="009C3C04">
        <w:rPr>
          <w:bCs/>
          <w:i/>
          <w:snapToGrid w:val="0"/>
        </w:rPr>
        <w:t>Бланк банка</w:t>
      </w:r>
      <w:bookmarkEnd w:id="127"/>
    </w:p>
    <w:p w:rsidR="006A02FE" w:rsidRPr="009C3C04" w:rsidRDefault="006A02FE" w:rsidP="006A02FE">
      <w:pPr>
        <w:spacing w:line="360" w:lineRule="auto"/>
        <w:ind w:firstLine="567"/>
        <w:jc w:val="right"/>
        <w:rPr>
          <w:b/>
          <w:snapToGrid w:val="0"/>
          <w:spacing w:val="-7"/>
        </w:rPr>
      </w:pPr>
      <w:bookmarkStart w:id="128" w:name="_Toc247081662"/>
      <w:r w:rsidRPr="009C3C04">
        <w:rPr>
          <w:b/>
          <w:snapToGrid w:val="0"/>
          <w:spacing w:val="-7"/>
        </w:rPr>
        <w:t xml:space="preserve">КОМУ: </w:t>
      </w:r>
      <w:bookmarkEnd w:id="128"/>
      <w:r w:rsidR="00A22018">
        <w:rPr>
          <w:b/>
          <w:snapToGrid w:val="0"/>
          <w:spacing w:val="-7"/>
        </w:rPr>
        <w:t>АО «</w:t>
      </w:r>
      <w:proofErr w:type="spellStart"/>
      <w:r w:rsidR="00A22018">
        <w:rPr>
          <w:b/>
          <w:snapToGrid w:val="0"/>
          <w:spacing w:val="-7"/>
        </w:rPr>
        <w:t>Атомкомплект</w:t>
      </w:r>
      <w:proofErr w:type="spellEnd"/>
      <w:r w:rsidR="00A22018">
        <w:rPr>
          <w:b/>
          <w:snapToGrid w:val="0"/>
          <w:spacing w:val="-7"/>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29" w:name="_Toc247081663"/>
      <w:r w:rsidRPr="009C3C04">
        <w:rPr>
          <w:b/>
          <w:snapToGrid w:val="0"/>
        </w:rPr>
        <w:t>БАНКОВСКАЯ ГАРАНТИЯ №</w:t>
      </w:r>
      <w:bookmarkEnd w:id="129"/>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w:t>
      </w:r>
      <w:r w:rsidR="00A22018">
        <w:rPr>
          <w:snapToGrid w:val="0"/>
          <w:spacing w:val="2"/>
        </w:rPr>
        <w:t xml:space="preserve"> поставку грузового (специального) автомобильного транспорта</w:t>
      </w:r>
      <w:r w:rsidR="005C31E3">
        <w:rPr>
          <w:snapToGrid w:val="0"/>
          <w:spacing w:val="2"/>
        </w:rPr>
        <w:t xml:space="preserve">              </w:t>
      </w:r>
      <w:r w:rsidR="00CF0223">
        <w:rPr>
          <w:snapToGrid w:val="0"/>
          <w:spacing w:val="2"/>
        </w:rPr>
        <w:t xml:space="preserve"> </w:t>
      </w:r>
      <w:r w:rsidR="005C31E3">
        <w:rPr>
          <w:snapToGrid w:val="0"/>
          <w:spacing w:val="2"/>
        </w:rPr>
        <w:t xml:space="preserve">(Лот </w:t>
      </w:r>
      <w:r w:rsidR="003B5EF8">
        <w:rPr>
          <w:snapToGrid w:val="0"/>
          <w:spacing w:val="2"/>
        </w:rPr>
        <w:t>4)</w:t>
      </w:r>
      <w:r w:rsidR="00CF0223">
        <w:rPr>
          <w:snapToGrid w:val="0"/>
          <w:spacing w:val="2"/>
        </w:rPr>
        <w:t xml:space="preserve"> </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w:t>
      </w:r>
      <w:proofErr w:type="spellStart"/>
      <w:r w:rsidR="002518FA" w:rsidRPr="002518FA">
        <w:rPr>
          <w:snapToGrid w:val="0"/>
        </w:rPr>
        <w:t>Атомкомплект</w:t>
      </w:r>
      <w:proofErr w:type="spellEnd"/>
      <w:r w:rsidR="002518FA" w:rsidRPr="002518FA">
        <w:rPr>
          <w:snapToGrid w:val="0"/>
        </w:rPr>
        <w:t>»</w:t>
      </w:r>
      <w:r w:rsidRPr="003651B9">
        <w:rPr>
          <w:snapToGrid w:val="0"/>
        </w:rPr>
        <w:t xml:space="preserve"> </w:t>
      </w:r>
      <w:r w:rsidRPr="00A6275B">
        <w:rPr>
          <w:snapToGrid w:val="0"/>
        </w:rPr>
        <w:t xml:space="preserve">(Местонахождение: </w:t>
      </w:r>
      <w:r w:rsidR="002518FA" w:rsidRPr="002518FA">
        <w:rPr>
          <w:snapToGrid w:val="0"/>
        </w:rPr>
        <w:t>119017, г. Москва, ул. Большая Полянка, д. 25, стр.1</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0" w:name="_Toc247081664"/>
      <w:r w:rsidRPr="00A6275B">
        <w:rPr>
          <w:i/>
          <w:snapToGrid w:val="0"/>
        </w:rPr>
        <w:t>Подписи уполномоченных лиц</w:t>
      </w:r>
      <w:bookmarkEnd w:id="130"/>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5C31E3" w:rsidRDefault="005C31E3" w:rsidP="00DF507B">
      <w:pPr>
        <w:pStyle w:val="Times12"/>
        <w:ind w:right="-29" w:firstLine="709"/>
        <w:rPr>
          <w:b/>
          <w:i/>
        </w:rPr>
      </w:pPr>
    </w:p>
    <w:p w:rsidR="005C31E3" w:rsidRDefault="005C31E3"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31" w:name="_БАНКОВСКАЯ_ГАРАНТИЯ_ОБЕСПЕЧЕНИЯ_1"/>
      <w:bookmarkStart w:id="132" w:name="_Toc402520365"/>
      <w:bookmarkStart w:id="133" w:name="_Toc425415964"/>
      <w:bookmarkEnd w:id="13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100341">
        <w:rPr>
          <w:rFonts w:ascii="Times New Roman" w:hAnsi="Times New Roman" w:cs="Times New Roman"/>
          <w:b w:val="0"/>
          <w:i w:val="0"/>
        </w:rPr>
        <w:t>5</w:t>
      </w:r>
      <w:r w:rsidRPr="00D47146">
        <w:rPr>
          <w:rFonts w:ascii="Times New Roman" w:hAnsi="Times New Roman" w:cs="Times New Roman"/>
          <w:b w:val="0"/>
          <w:i w:val="0"/>
        </w:rPr>
        <w:t>)</w:t>
      </w:r>
      <w:bookmarkEnd w:id="132"/>
      <w:bookmarkEnd w:id="133"/>
    </w:p>
    <w:p w:rsidR="00CE5235" w:rsidRDefault="00CE5235" w:rsidP="00CE5235">
      <w:pPr>
        <w:spacing w:line="360" w:lineRule="auto"/>
        <w:ind w:firstLine="567"/>
        <w:jc w:val="both"/>
        <w:rPr>
          <w:bCs/>
          <w:i/>
          <w:snapToGrid w:val="0"/>
        </w:rPr>
      </w:pPr>
    </w:p>
    <w:p w:rsidR="00031AAF" w:rsidRDefault="00031AAF" w:rsidP="00031AAF">
      <w:pPr>
        <w:pStyle w:val="Times12"/>
        <w:rPr>
          <w:sz w:val="28"/>
          <w:szCs w:val="28"/>
        </w:rPr>
      </w:pPr>
      <w:r w:rsidRPr="00470C58">
        <w:rPr>
          <w:sz w:val="28"/>
          <w:szCs w:val="28"/>
        </w:rPr>
        <w:t>Форма банковской гарантии обеспечения</w:t>
      </w:r>
      <w:r>
        <w:rPr>
          <w:sz w:val="28"/>
          <w:szCs w:val="28"/>
        </w:rPr>
        <w:t xml:space="preserve"> исполнения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w:t>
      </w:r>
      <w:r>
        <w:rPr>
          <w:sz w:val="28"/>
          <w:szCs w:val="28"/>
        </w:rPr>
        <w:t>ожение</w:t>
      </w:r>
      <w:r w:rsidRPr="00470C58">
        <w:rPr>
          <w:sz w:val="28"/>
          <w:szCs w:val="28"/>
        </w:rPr>
        <w:t xml:space="preserve"> №</w:t>
      </w:r>
      <w:r w:rsidR="005C31E3">
        <w:rPr>
          <w:sz w:val="28"/>
          <w:szCs w:val="28"/>
        </w:rPr>
        <w:t>7</w:t>
      </w:r>
      <w:r>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6</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34" w:name="_ДОГОВОР_ПОРУЧИТЕЛЬСТВА_(Форма"/>
      <w:bookmarkStart w:id="135" w:name="_Toc399408086"/>
      <w:bookmarkStart w:id="136" w:name="_Toc402520367"/>
      <w:bookmarkStart w:id="137" w:name="_Toc425415965"/>
      <w:bookmarkEnd w:id="134"/>
      <w:r w:rsidRPr="00FC009D">
        <w:rPr>
          <w:rFonts w:ascii="Times New Roman" w:hAnsi="Times New Roman" w:cs="Times New Roman"/>
          <w:b w:val="0"/>
          <w:i w:val="0"/>
        </w:rPr>
        <w:t xml:space="preserve">ДОГОВОР ПОРУЧИТЕЛЬСТВА (Форма </w:t>
      </w:r>
      <w:r w:rsidR="00100341">
        <w:rPr>
          <w:rFonts w:ascii="Times New Roman" w:hAnsi="Times New Roman" w:cs="Times New Roman"/>
          <w:b w:val="0"/>
          <w:i w:val="0"/>
        </w:rPr>
        <w:t>6</w:t>
      </w:r>
      <w:r w:rsidRPr="00FC009D">
        <w:rPr>
          <w:rFonts w:ascii="Times New Roman" w:hAnsi="Times New Roman" w:cs="Times New Roman"/>
          <w:b w:val="0"/>
          <w:i w:val="0"/>
        </w:rPr>
        <w:t>)</w:t>
      </w:r>
      <w:bookmarkEnd w:id="135"/>
      <w:bookmarkEnd w:id="136"/>
      <w:bookmarkEnd w:id="137"/>
    </w:p>
    <w:p w:rsidR="00CE5235" w:rsidRPr="00FC009D" w:rsidRDefault="00CE5235" w:rsidP="00CE5235">
      <w:pPr>
        <w:pStyle w:val="Times12"/>
        <w:ind w:firstLine="0"/>
        <w:rPr>
          <w:szCs w:val="24"/>
        </w:rPr>
      </w:pPr>
    </w:p>
    <w:p w:rsidR="00031AAF" w:rsidRDefault="00031AAF" w:rsidP="00031AAF">
      <w:pPr>
        <w:pStyle w:val="Times12"/>
        <w:rPr>
          <w:sz w:val="28"/>
          <w:szCs w:val="28"/>
        </w:rPr>
      </w:pPr>
      <w:r w:rsidRPr="00470C58">
        <w:rPr>
          <w:sz w:val="28"/>
          <w:szCs w:val="28"/>
        </w:rPr>
        <w:t xml:space="preserve">Форма </w:t>
      </w:r>
      <w:r>
        <w:rPr>
          <w:sz w:val="28"/>
          <w:szCs w:val="28"/>
        </w:rPr>
        <w:t xml:space="preserve">договора поручительства </w:t>
      </w:r>
      <w:r w:rsidRPr="00470C58">
        <w:rPr>
          <w:sz w:val="28"/>
          <w:szCs w:val="28"/>
        </w:rPr>
        <w:t>приведен</w:t>
      </w:r>
      <w:r>
        <w:rPr>
          <w:sz w:val="28"/>
          <w:szCs w:val="28"/>
        </w:rPr>
        <w:t>ы</w:t>
      </w:r>
      <w:r w:rsidRPr="00470C58">
        <w:rPr>
          <w:sz w:val="28"/>
          <w:szCs w:val="28"/>
        </w:rPr>
        <w:t xml:space="preserve"> в </w:t>
      </w:r>
      <w:r w:rsidR="005C31E3" w:rsidRPr="005C31E3">
        <w:rPr>
          <w:sz w:val="28"/>
          <w:szCs w:val="28"/>
        </w:rPr>
        <w:t>Приложение №8</w:t>
      </w:r>
      <w:r>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38" w:name="_Toc425415966"/>
      <w:r>
        <w:rPr>
          <w:b/>
          <w:sz w:val="28"/>
          <w:szCs w:val="28"/>
        </w:rPr>
        <w:t>ЧАСТЬ 2</w:t>
      </w:r>
      <w:bookmarkEnd w:id="13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9" w:name="_Ref317259044"/>
      <w:bookmarkStart w:id="140" w:name="_Toc390267492"/>
      <w:r>
        <w:rPr>
          <w:sz w:val="28"/>
          <w:szCs w:val="28"/>
        </w:rPr>
        <w:t>П</w:t>
      </w:r>
      <w:r w:rsidR="00DF507B" w:rsidRPr="00DF507B">
        <w:rPr>
          <w:sz w:val="28"/>
          <w:szCs w:val="28"/>
        </w:rPr>
        <w:t xml:space="preserve">орядок проведения </w:t>
      </w:r>
      <w:bookmarkEnd w:id="139"/>
      <w:bookmarkEnd w:id="14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1" w:name="_Toc425415967"/>
      <w:r>
        <w:rPr>
          <w:b/>
          <w:sz w:val="28"/>
          <w:szCs w:val="28"/>
        </w:rPr>
        <w:t>ЧАСТЬ 3</w:t>
      </w:r>
      <w:bookmarkEnd w:id="14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04D" w:rsidRDefault="0034404D">
      <w:r>
        <w:separator/>
      </w:r>
    </w:p>
  </w:endnote>
  <w:endnote w:type="continuationSeparator" w:id="0">
    <w:p w:rsidR="0034404D" w:rsidRDefault="0034404D">
      <w:r>
        <w:continuationSeparator/>
      </w:r>
    </w:p>
  </w:endnote>
  <w:endnote w:type="continuationNotice" w:id="1">
    <w:p w:rsidR="0034404D" w:rsidRDefault="00344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Default="0034404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4404D" w:rsidRDefault="003440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FE6219" w:rsidRDefault="0034404D"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FE6219" w:rsidRDefault="0034404D"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FE6219" w:rsidRDefault="0034404D"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04D" w:rsidRDefault="0034404D">
      <w:r>
        <w:separator/>
      </w:r>
    </w:p>
  </w:footnote>
  <w:footnote w:type="continuationSeparator" w:id="0">
    <w:p w:rsidR="0034404D" w:rsidRDefault="0034404D">
      <w:r>
        <w:continuationSeparator/>
      </w:r>
    </w:p>
  </w:footnote>
  <w:footnote w:type="continuationNotice" w:id="1">
    <w:p w:rsidR="0034404D" w:rsidRDefault="003440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AB3718" w:rsidRDefault="0034404D"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34404D" w:rsidRDefault="0034404D">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F429FC" w:rsidRDefault="0034404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466B1">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F429FC" w:rsidRDefault="0034404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466B1">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04D" w:rsidRPr="00F429FC" w:rsidRDefault="0034404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466B1">
      <w:rPr>
        <w:rFonts w:ascii="Times New Roman" w:hAnsi="Times New Roman" w:cs="Times New Roman"/>
        <w:noProof/>
        <w:sz w:val="24"/>
      </w:rPr>
      <w:t>34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8"/>
  </w:num>
  <w:num w:numId="14">
    <w:abstractNumId w:val="48"/>
  </w:num>
  <w:num w:numId="15">
    <w:abstractNumId w:val="34"/>
  </w:num>
  <w:num w:numId="16">
    <w:abstractNumId w:val="65"/>
  </w:num>
  <w:num w:numId="17">
    <w:abstractNumId w:val="45"/>
  </w:num>
  <w:num w:numId="18">
    <w:abstractNumId w:val="16"/>
  </w:num>
  <w:num w:numId="19">
    <w:abstractNumId w:val="63"/>
  </w:num>
  <w:num w:numId="20">
    <w:abstractNumId w:val="44"/>
  </w:num>
  <w:num w:numId="21">
    <w:abstractNumId w:val="46"/>
  </w:num>
  <w:num w:numId="22">
    <w:abstractNumId w:val="55"/>
  </w:num>
  <w:num w:numId="23">
    <w:abstractNumId w:val="32"/>
  </w:num>
  <w:num w:numId="24">
    <w:abstractNumId w:val="30"/>
  </w:num>
  <w:num w:numId="25">
    <w:abstractNumId w:val="54"/>
  </w:num>
  <w:num w:numId="26">
    <w:abstractNumId w:val="65"/>
  </w:num>
  <w:num w:numId="27">
    <w:abstractNumId w:val="59"/>
  </w:num>
  <w:num w:numId="28">
    <w:abstractNumId w:val="28"/>
  </w:num>
  <w:num w:numId="29">
    <w:abstractNumId w:val="57"/>
  </w:num>
  <w:num w:numId="30">
    <w:abstractNumId w:val="12"/>
  </w:num>
  <w:num w:numId="31">
    <w:abstractNumId w:val="64"/>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1"/>
  </w:num>
  <w:num w:numId="39">
    <w:abstractNumId w:val="24"/>
  </w:num>
  <w:num w:numId="40">
    <w:abstractNumId w:val="7"/>
  </w:num>
  <w:num w:numId="41">
    <w:abstractNumId w:val="62"/>
  </w:num>
  <w:num w:numId="42">
    <w:abstractNumId w:val="17"/>
  </w:num>
  <w:num w:numId="43">
    <w:abstractNumId w:val="22"/>
  </w:num>
  <w:num w:numId="44">
    <w:abstractNumId w:val="66"/>
  </w:num>
  <w:num w:numId="45">
    <w:abstractNumId w:val="60"/>
  </w:num>
  <w:num w:numId="46">
    <w:abstractNumId w:val="40"/>
  </w:num>
  <w:num w:numId="47">
    <w:abstractNumId w:val="9"/>
  </w:num>
  <w:num w:numId="48">
    <w:abstractNumId w:val="53"/>
  </w:num>
  <w:num w:numId="49">
    <w:abstractNumId w:val="52"/>
  </w:num>
  <w:num w:numId="50">
    <w:abstractNumId w:val="56"/>
  </w:num>
  <w:num w:numId="51">
    <w:abstractNumId w:val="15"/>
  </w:num>
  <w:num w:numId="52">
    <w:abstractNumId w:val="25"/>
  </w:num>
  <w:num w:numId="53">
    <w:abstractNumId w:val="11"/>
  </w:num>
  <w:num w:numId="54">
    <w:abstractNumId w:val="19"/>
  </w:num>
  <w:num w:numId="55">
    <w:abstractNumId w:val="14"/>
  </w:num>
  <w:num w:numId="56">
    <w:abstractNumId w:val="49"/>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4508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01"/>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04D"/>
    <w:rsid w:val="003445D6"/>
    <w:rsid w:val="003450B5"/>
    <w:rsid w:val="0034532B"/>
    <w:rsid w:val="00345E3A"/>
    <w:rsid w:val="003463D0"/>
    <w:rsid w:val="003466B1"/>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4674"/>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F63"/>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4DD5"/>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557"/>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DA7B-A110-483B-B0FB-D3CE66BEA85F}">
  <ds:schemaRefs>
    <ds:schemaRef ds:uri="http://schemas.openxmlformats.org/officeDocument/2006/bibliography"/>
  </ds:schemaRefs>
</ds:datastoreItem>
</file>

<file path=customXml/itemProps2.xml><?xml version="1.0" encoding="utf-8"?>
<ds:datastoreItem xmlns:ds="http://schemas.openxmlformats.org/officeDocument/2006/customXml" ds:itemID="{C176553D-9CBF-4C9A-8C66-6EA9F4B01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34</Pages>
  <Words>8075</Words>
  <Characters>59382</Characters>
  <Application>Microsoft Office Word</Application>
  <DocSecurity>0</DocSecurity>
  <Lines>494</Lines>
  <Paragraphs>134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67323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103</cp:revision>
  <cp:lastPrinted>2014-11-29T07:15:00Z</cp:lastPrinted>
  <dcterms:created xsi:type="dcterms:W3CDTF">2015-02-12T13:10:00Z</dcterms:created>
  <dcterms:modified xsi:type="dcterms:W3CDTF">2015-08-12T07:10:00Z</dcterms:modified>
</cp:coreProperties>
</file>